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53DD9" w14:textId="2707FBF2" w:rsidR="00BE64E7" w:rsidRDefault="003224A5" w:rsidP="00BE64E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638BD">
        <w:rPr>
          <w:b/>
          <w:sz w:val="28"/>
          <w:szCs w:val="28"/>
        </w:rPr>
        <w:t>Council Minutes</w:t>
      </w:r>
    </w:p>
    <w:p w14:paraId="7859397E" w14:textId="67A59C08" w:rsidR="005638BD" w:rsidRPr="00BE64E7" w:rsidRDefault="005638BD" w:rsidP="00BE64E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</w:t>
      </w:r>
    </w:p>
    <w:p w14:paraId="3C73894C" w14:textId="31F7EDAC" w:rsidR="00BE64E7" w:rsidRDefault="00AF05D6" w:rsidP="00BE64E7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>December 7</w:t>
      </w:r>
      <w:r w:rsidR="0037273A">
        <w:rPr>
          <w:b/>
          <w:sz w:val="28"/>
          <w:szCs w:val="28"/>
        </w:rPr>
        <w:t>, 2021</w:t>
      </w:r>
    </w:p>
    <w:p w14:paraId="52836E99" w14:textId="33D10621" w:rsidR="00BE64E7" w:rsidRDefault="00BE64E7" w:rsidP="00BE64E7">
      <w:pPr>
        <w:pStyle w:val="NoSpacing"/>
        <w:jc w:val="center"/>
        <w:rPr>
          <w:sz w:val="28"/>
          <w:szCs w:val="28"/>
        </w:rPr>
      </w:pPr>
    </w:p>
    <w:p w14:paraId="74E4F9AD" w14:textId="0D6F8974" w:rsidR="00BE64E7" w:rsidRDefault="005638BD" w:rsidP="00BE64E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regular meeting of the Millen City Council was held on December 7, 2021 at 6:00 P.M. in the Council Chambers at City Hall. Present were Mayor King Rocker, Council Members Darrel Clifton, Regina Coney, Ed Fuller, and Robin Scott. Absent was </w:t>
      </w:r>
      <w:r w:rsidR="00BA35E3">
        <w:rPr>
          <w:b/>
          <w:sz w:val="24"/>
          <w:szCs w:val="24"/>
        </w:rPr>
        <w:t>Council Member Walter Thomas. Also present were City Attorney Hubert Reeves, and City Manager Jeff Brantley.</w:t>
      </w:r>
    </w:p>
    <w:p w14:paraId="0AF8EC87" w14:textId="77777777" w:rsidR="00BA35E3" w:rsidRDefault="00BA35E3" w:rsidP="00BE64E7">
      <w:pPr>
        <w:pStyle w:val="NoSpacing"/>
        <w:rPr>
          <w:b/>
          <w:sz w:val="24"/>
          <w:szCs w:val="24"/>
        </w:rPr>
      </w:pPr>
    </w:p>
    <w:p w14:paraId="7AD0F727" w14:textId="2DB4DEFC" w:rsidR="00BE64E7" w:rsidRDefault="007F2668" w:rsidP="00BE64E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2DFF8557" w14:textId="7FE142F4" w:rsidR="00CD21DB" w:rsidRDefault="00BA35E3" w:rsidP="00C65EE6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Mayor Rocker called the meeting to order at 6:00 P.M. </w:t>
      </w:r>
    </w:p>
    <w:p w14:paraId="7FD27DE0" w14:textId="77777777" w:rsidR="00BA35E3" w:rsidRPr="00BA35E3" w:rsidRDefault="00BA35E3" w:rsidP="00C65EE6">
      <w:pPr>
        <w:pStyle w:val="NoSpacing"/>
        <w:ind w:left="720"/>
        <w:rPr>
          <w:bCs/>
          <w:sz w:val="24"/>
          <w:szCs w:val="24"/>
        </w:rPr>
      </w:pPr>
    </w:p>
    <w:p w14:paraId="7E5790B8" w14:textId="7F1DE921" w:rsidR="00E66A65" w:rsidRPr="00DB6D42" w:rsidRDefault="00C65EE6" w:rsidP="00DB6D4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14:paraId="0E4B0DB3" w14:textId="07D2DF7B" w:rsidR="00CD21DB" w:rsidRPr="00BA35E3" w:rsidRDefault="00BA35E3" w:rsidP="00D769A0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BA35E3">
        <w:rPr>
          <w:bCs/>
          <w:sz w:val="24"/>
          <w:szCs w:val="24"/>
        </w:rPr>
        <w:t>City Attorney Hubert Reeves gave the invocation.</w:t>
      </w:r>
    </w:p>
    <w:p w14:paraId="3FD41C2B" w14:textId="77777777" w:rsidR="00BA35E3" w:rsidRPr="00D769A0" w:rsidRDefault="00BA35E3" w:rsidP="00D769A0">
      <w:pPr>
        <w:pStyle w:val="NoSpacing"/>
        <w:rPr>
          <w:b/>
          <w:sz w:val="24"/>
          <w:szCs w:val="24"/>
        </w:rPr>
      </w:pPr>
    </w:p>
    <w:p w14:paraId="26C57F97" w14:textId="30BEFDDD" w:rsidR="007F2668" w:rsidRDefault="007F2668" w:rsidP="007F266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Consent Agenda</w:t>
      </w:r>
    </w:p>
    <w:p w14:paraId="79CFEC4D" w14:textId="6F54AB07" w:rsidR="006245E6" w:rsidRDefault="007F2668" w:rsidP="00C121D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Minutes from </w:t>
      </w:r>
      <w:r w:rsidR="00AF05D6">
        <w:rPr>
          <w:b/>
          <w:sz w:val="24"/>
          <w:szCs w:val="24"/>
        </w:rPr>
        <w:t>November 2</w:t>
      </w:r>
      <w:r w:rsidR="00C121D4">
        <w:rPr>
          <w:b/>
          <w:sz w:val="24"/>
          <w:szCs w:val="24"/>
        </w:rPr>
        <w:t>, 202</w:t>
      </w:r>
      <w:r w:rsidR="009B4C8F">
        <w:rPr>
          <w:b/>
          <w:sz w:val="24"/>
          <w:szCs w:val="24"/>
        </w:rPr>
        <w:t>1</w:t>
      </w:r>
      <w:r w:rsidR="00C121D4">
        <w:rPr>
          <w:b/>
          <w:sz w:val="24"/>
          <w:szCs w:val="24"/>
        </w:rPr>
        <w:t xml:space="preserve"> Regular Council Me</w:t>
      </w:r>
      <w:r w:rsidR="002350A1">
        <w:rPr>
          <w:b/>
          <w:sz w:val="24"/>
          <w:szCs w:val="24"/>
        </w:rPr>
        <w:t>eting</w:t>
      </w:r>
    </w:p>
    <w:p w14:paraId="1E322BE6" w14:textId="753A0148" w:rsidR="00AF05D6" w:rsidRDefault="005E0DB5" w:rsidP="00C121D4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Council Member Clifton made a motion, seconded by Council Member Fuller to approve the November 2, 2021 Regular Meeting Minutes. The motion carried by unanimous </w:t>
      </w:r>
      <w:r w:rsidR="00B46C6C">
        <w:rPr>
          <w:bCs/>
          <w:sz w:val="24"/>
          <w:szCs w:val="24"/>
        </w:rPr>
        <w:t>vote.</w:t>
      </w:r>
    </w:p>
    <w:p w14:paraId="4D50220A" w14:textId="77777777" w:rsidR="00B46C6C" w:rsidRPr="00BA35E3" w:rsidRDefault="00B46C6C" w:rsidP="00C121D4">
      <w:pPr>
        <w:pStyle w:val="NoSpacing"/>
        <w:ind w:left="720"/>
        <w:rPr>
          <w:bCs/>
          <w:sz w:val="24"/>
          <w:szCs w:val="24"/>
        </w:rPr>
      </w:pPr>
    </w:p>
    <w:p w14:paraId="50959C7D" w14:textId="39164C1D" w:rsidR="00AF05D6" w:rsidRDefault="00FA2B3A" w:rsidP="00AF05D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the Resolution to Adopt the 2021 Amendment to the Jenkins County – City of Millen Joint Comprehensive Plan 2018-2028</w:t>
      </w:r>
    </w:p>
    <w:p w14:paraId="2772C7C8" w14:textId="5963C11A" w:rsidR="009F6AA6" w:rsidRDefault="0027617D" w:rsidP="009F6AA6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 xml:space="preserve">Council Member Coney made a motion, seconded by Council Member Fuller to approve </w:t>
      </w:r>
      <w:r>
        <w:rPr>
          <w:bCs/>
          <w:sz w:val="24"/>
          <w:szCs w:val="24"/>
        </w:rPr>
        <w:tab/>
        <w:t xml:space="preserve">the resolution to adopt the 2021 Amendment to the Jenkins County – City of Millen </w:t>
      </w:r>
      <w:r>
        <w:rPr>
          <w:bCs/>
          <w:sz w:val="24"/>
          <w:szCs w:val="24"/>
        </w:rPr>
        <w:tab/>
        <w:t>Joint Comprehensive Plan 2018-2028. The motion carried by unanimous vote.</w:t>
      </w:r>
    </w:p>
    <w:p w14:paraId="3C124F28" w14:textId="77777777" w:rsidR="0027617D" w:rsidRPr="0027617D" w:rsidRDefault="0027617D" w:rsidP="009F6AA6">
      <w:pPr>
        <w:pStyle w:val="NoSpacing"/>
        <w:rPr>
          <w:bCs/>
          <w:sz w:val="24"/>
          <w:szCs w:val="24"/>
        </w:rPr>
      </w:pPr>
    </w:p>
    <w:p w14:paraId="02C10FE0" w14:textId="3B5ABBE3" w:rsidR="009F6AA6" w:rsidRDefault="009F6AA6" w:rsidP="009F6AA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Employee Christmas Party to be held at City Hall on December 17, 2021 at 11:00 AM</w:t>
      </w:r>
      <w:r w:rsidR="009F08EC">
        <w:rPr>
          <w:b/>
          <w:sz w:val="24"/>
          <w:szCs w:val="24"/>
        </w:rPr>
        <w:t xml:space="preserve"> and approve funding</w:t>
      </w:r>
    </w:p>
    <w:p w14:paraId="09AA0EAB" w14:textId="213D0D3E" w:rsidR="009F08EC" w:rsidRPr="0027617D" w:rsidRDefault="00633D5B" w:rsidP="00633D5B">
      <w:r>
        <w:tab/>
        <w:t xml:space="preserve">Council Member Clifton made a motion, seconded by Council Member Coney to approve the </w:t>
      </w:r>
      <w:r>
        <w:tab/>
        <w:t xml:space="preserve">Employee Christmas </w:t>
      </w:r>
      <w:r w:rsidR="003E4048">
        <w:t>Party for</w:t>
      </w:r>
      <w:r>
        <w:t xml:space="preserve"> December 17, 2021 and to use up to $800.00 for food and </w:t>
      </w:r>
      <w:r>
        <w:tab/>
        <w:t xml:space="preserve">$600.00 for cash prizes to be funded from the employee coke and snack fund. The motion </w:t>
      </w:r>
      <w:r>
        <w:tab/>
        <w:t>carried by unanimous vote.</w:t>
      </w:r>
    </w:p>
    <w:p w14:paraId="22E6C1EB" w14:textId="06473D0C" w:rsidR="009F08EC" w:rsidRDefault="009F08EC" w:rsidP="009F6AA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Vote to Approve Employee Christmas Bonus (Recommend same as last year, $60 with &lt; 1-year service, $160 with &gt; 1-year service</w:t>
      </w:r>
      <w:r w:rsidR="007F5B27">
        <w:rPr>
          <w:b/>
          <w:sz w:val="24"/>
          <w:szCs w:val="24"/>
        </w:rPr>
        <w:t xml:space="preserve"> plus additional $5/year for every year over 7 years and $50 for part time)</w:t>
      </w:r>
    </w:p>
    <w:p w14:paraId="1CEA2672" w14:textId="6D127A0A" w:rsidR="00DE7279" w:rsidRPr="00633D5B" w:rsidRDefault="00AA1BFD" w:rsidP="00DE7279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>Council Member Clifton made a motion, seconded by Council Member Coney to approve the employee Christmas Bonus as follows: $60.00 with &lt; 1 year service, $160.00 with &gt; 1 year service, plus additional $5.00 per year for every year over 7 years’ service, and $50.00 for part time. The motion carried by unanimous vote.</w:t>
      </w:r>
    </w:p>
    <w:p w14:paraId="75FD992C" w14:textId="44560C86" w:rsidR="00DE7279" w:rsidRDefault="00DE7279" w:rsidP="009F6AA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Appoint members to the Downtown Development Authority for 4-year term 2022-2025. Current appointees are Robin Scott and Steve Rathbun</w:t>
      </w:r>
    </w:p>
    <w:p w14:paraId="7B86259B" w14:textId="3E51A918" w:rsidR="004F5DA0" w:rsidRPr="00DE505E" w:rsidRDefault="00DE505E" w:rsidP="004F5DA0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Council Member Fuller made a motion, seconded by Council Member Coney to appoint Robin Scott and Steve Rathbun to the Downtown Development Authority for a 4-year term from 2022 – 2025. The motion carried by unanimous vote.</w:t>
      </w:r>
    </w:p>
    <w:p w14:paraId="342B486C" w14:textId="6F0313C6" w:rsidR="004F5DA0" w:rsidRDefault="004F5DA0" w:rsidP="009F6AA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Amended Version dated December 7, 2021 of the City of Millen Language Access Plan (LAP) originally adopted October 2, 2018 and last amended December 1, 2020</w:t>
      </w:r>
    </w:p>
    <w:p w14:paraId="30AD41BA" w14:textId="466D5C9C" w:rsidR="004F423B" w:rsidRPr="00DE505E" w:rsidRDefault="00DE505E" w:rsidP="004F423B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>Council Member Coney made a motion, seconded by Council Member Scott</w:t>
      </w:r>
      <w:r w:rsidR="002006FE">
        <w:rPr>
          <w:bCs/>
          <w:sz w:val="24"/>
          <w:szCs w:val="24"/>
        </w:rPr>
        <w:t xml:space="preserve"> to approve the Amended Version dated December 7, 2021 of the City of Millen Language Access Plan. The motion carried by unanimous vote.</w:t>
      </w:r>
    </w:p>
    <w:p w14:paraId="10D0ADEE" w14:textId="255FDAF4" w:rsidR="004F423B" w:rsidRDefault="004F423B" w:rsidP="009F6AA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Review and </w:t>
      </w:r>
      <w:proofErr w:type="gramStart"/>
      <w:r>
        <w:rPr>
          <w:b/>
          <w:sz w:val="24"/>
          <w:szCs w:val="24"/>
        </w:rPr>
        <w:t>Approve</w:t>
      </w:r>
      <w:proofErr w:type="gramEnd"/>
      <w:r>
        <w:rPr>
          <w:b/>
          <w:sz w:val="24"/>
          <w:szCs w:val="24"/>
        </w:rPr>
        <w:t xml:space="preserve"> the use of Contingency Funds to purchase from Core &amp; Main various meter components @ $44,585.02; a Handheld Data Collector @ $1800.00 and 972 </w:t>
      </w:r>
      <w:proofErr w:type="spellStart"/>
      <w:r>
        <w:rPr>
          <w:b/>
          <w:sz w:val="24"/>
          <w:szCs w:val="24"/>
        </w:rPr>
        <w:t>Smartpoint</w:t>
      </w:r>
      <w:proofErr w:type="spellEnd"/>
      <w:r>
        <w:rPr>
          <w:b/>
          <w:sz w:val="24"/>
          <w:szCs w:val="24"/>
        </w:rPr>
        <w:t xml:space="preserve"> Transceivers @ $136,080.00 until a draw from GEFA Loan # DW2019023 can be made to replace the funds to the Contingency Fund. The total amount is $</w:t>
      </w:r>
      <w:r w:rsidR="008B4EC7">
        <w:rPr>
          <w:b/>
          <w:sz w:val="24"/>
          <w:szCs w:val="24"/>
        </w:rPr>
        <w:t>182,465.02</w:t>
      </w:r>
      <w:r>
        <w:rPr>
          <w:b/>
          <w:sz w:val="24"/>
          <w:szCs w:val="24"/>
        </w:rPr>
        <w:t xml:space="preserve"> </w:t>
      </w:r>
    </w:p>
    <w:p w14:paraId="2C7BC6B4" w14:textId="789C51EA" w:rsidR="005246AB" w:rsidRPr="002006FE" w:rsidRDefault="002006FE" w:rsidP="00AF05D6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Council Member Fuller made a motion, seconded by Council </w:t>
      </w:r>
      <w:r w:rsidR="00D01E46">
        <w:rPr>
          <w:bCs/>
          <w:sz w:val="24"/>
          <w:szCs w:val="24"/>
        </w:rPr>
        <w:t>Member Scott to approve the payment of three invoices from Core &amp; Main in the amount of $182,465.02 to be paid from the Contingency Fund. The motion carried by unanimous vote.</w:t>
      </w:r>
    </w:p>
    <w:p w14:paraId="27290241" w14:textId="77777777" w:rsidR="00FD4489" w:rsidRPr="00FD4489" w:rsidRDefault="00FD4489" w:rsidP="00FD4489">
      <w:pPr>
        <w:pStyle w:val="NoSpacing"/>
        <w:ind w:left="720"/>
        <w:rPr>
          <w:b/>
          <w:sz w:val="24"/>
          <w:szCs w:val="24"/>
        </w:rPr>
      </w:pPr>
    </w:p>
    <w:p w14:paraId="31E80104" w14:textId="2C07B4DB" w:rsidR="005246AB" w:rsidRDefault="005246AB" w:rsidP="00E66A6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Review Proposed Alcohol Code Amendment</w:t>
      </w:r>
    </w:p>
    <w:p w14:paraId="3EB1EFDA" w14:textId="01C9DEC9" w:rsidR="00794DE1" w:rsidRDefault="000F0A96" w:rsidP="00DB6D42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Council Member Fuller made a motion, seconded by Council Member</w:t>
      </w:r>
      <w:r w:rsidR="0091113D">
        <w:rPr>
          <w:bCs/>
          <w:sz w:val="24"/>
          <w:szCs w:val="24"/>
        </w:rPr>
        <w:t xml:space="preserve"> Scott</w:t>
      </w:r>
      <w:r>
        <w:rPr>
          <w:bCs/>
          <w:sz w:val="24"/>
          <w:szCs w:val="24"/>
        </w:rPr>
        <w:t xml:space="preserve"> to </w:t>
      </w:r>
      <w:r w:rsidR="0091113D">
        <w:rPr>
          <w:bCs/>
          <w:sz w:val="24"/>
          <w:szCs w:val="24"/>
        </w:rPr>
        <w:t xml:space="preserve">adopt a Code Amendment by </w:t>
      </w:r>
      <w:r>
        <w:rPr>
          <w:bCs/>
          <w:sz w:val="24"/>
          <w:szCs w:val="24"/>
        </w:rPr>
        <w:t>amend</w:t>
      </w:r>
      <w:r w:rsidR="0091113D">
        <w:rPr>
          <w:bCs/>
          <w:sz w:val="24"/>
          <w:szCs w:val="24"/>
        </w:rPr>
        <w:t>ing</w:t>
      </w:r>
      <w:r>
        <w:rPr>
          <w:bCs/>
          <w:sz w:val="24"/>
          <w:szCs w:val="24"/>
        </w:rPr>
        <w:t xml:space="preserve"> t</w:t>
      </w:r>
      <w:r w:rsidR="0091113D">
        <w:rPr>
          <w:bCs/>
          <w:sz w:val="24"/>
          <w:szCs w:val="24"/>
        </w:rPr>
        <w:t>he</w:t>
      </w:r>
      <w:r>
        <w:rPr>
          <w:bCs/>
          <w:sz w:val="24"/>
          <w:szCs w:val="24"/>
        </w:rPr>
        <w:t xml:space="preserve"> code of the City of Millen</w:t>
      </w:r>
      <w:r w:rsidR="0091113D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deleting and reserving Article </w:t>
      </w:r>
      <w:r w:rsidR="00E74590">
        <w:rPr>
          <w:bCs/>
          <w:sz w:val="24"/>
          <w:szCs w:val="24"/>
        </w:rPr>
        <w:t>VII of</w:t>
      </w:r>
      <w:r>
        <w:rPr>
          <w:bCs/>
          <w:sz w:val="24"/>
          <w:szCs w:val="24"/>
        </w:rPr>
        <w:t xml:space="preserve"> Chapter 34 </w:t>
      </w:r>
      <w:r w:rsidR="0091113D">
        <w:rPr>
          <w:bCs/>
          <w:sz w:val="24"/>
          <w:szCs w:val="24"/>
        </w:rPr>
        <w:t>and creating a new Chapter to be title</w:t>
      </w:r>
      <w:r w:rsidR="0024039C">
        <w:rPr>
          <w:bCs/>
          <w:sz w:val="24"/>
          <w:szCs w:val="24"/>
        </w:rPr>
        <w:t>d</w:t>
      </w:r>
      <w:r w:rsidR="0091113D">
        <w:rPr>
          <w:bCs/>
          <w:sz w:val="24"/>
          <w:szCs w:val="24"/>
        </w:rPr>
        <w:t xml:space="preserve"> Chapter 4 which shall be titled Alcohol Beverages</w:t>
      </w:r>
      <w:r w:rsidR="00E74590">
        <w:rPr>
          <w:bCs/>
          <w:sz w:val="24"/>
          <w:szCs w:val="24"/>
        </w:rPr>
        <w:t xml:space="preserve">. The motion adopts the Code Amendment as presented with the following amendments, </w:t>
      </w:r>
      <w:r w:rsidR="00613B86">
        <w:rPr>
          <w:bCs/>
          <w:sz w:val="24"/>
          <w:szCs w:val="24"/>
        </w:rPr>
        <w:t>licenses to sell malt beverages and wine will only be issued in zones B1 and B2, and stores for package sale of Distilled Spir</w:t>
      </w:r>
      <w:r w:rsidR="00C70D19">
        <w:rPr>
          <w:bCs/>
          <w:sz w:val="24"/>
          <w:szCs w:val="24"/>
        </w:rPr>
        <w:t>i</w:t>
      </w:r>
      <w:r w:rsidR="00613B86">
        <w:rPr>
          <w:bCs/>
          <w:sz w:val="24"/>
          <w:szCs w:val="24"/>
        </w:rPr>
        <w:t>ts must face a federal or state highway.  The motion carried by unanimous vote.</w:t>
      </w:r>
    </w:p>
    <w:p w14:paraId="38747DD1" w14:textId="07D66CEF" w:rsidR="00D31722" w:rsidRPr="000F0A96" w:rsidRDefault="00D31722" w:rsidP="00DB6D42">
      <w:pPr>
        <w:pStyle w:val="NoSpacing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Co</w:t>
      </w:r>
      <w:r w:rsidR="00DE34B8">
        <w:rPr>
          <w:bCs/>
          <w:sz w:val="24"/>
          <w:szCs w:val="24"/>
        </w:rPr>
        <w:t>uncil Member Scott made a motion, seconded by Council Member Fuller to set the application fee Package Sales of Distilled Spirts at $1500.00. The motion carried by unanimous vote</w:t>
      </w:r>
    </w:p>
    <w:p w14:paraId="59F4BC54" w14:textId="77777777" w:rsidR="00CD21DB" w:rsidRPr="009E5793" w:rsidRDefault="00CD21DB" w:rsidP="00A157A7">
      <w:pPr>
        <w:pStyle w:val="NoSpacing"/>
        <w:rPr>
          <w:b/>
          <w:sz w:val="24"/>
          <w:szCs w:val="24"/>
        </w:rPr>
      </w:pPr>
    </w:p>
    <w:p w14:paraId="17FBCCEA" w14:textId="0B1599D7" w:rsidR="00F45E42" w:rsidRDefault="00F45E42" w:rsidP="00D073B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Manager Report</w:t>
      </w:r>
    </w:p>
    <w:p w14:paraId="2A683D86" w14:textId="00EF96AF" w:rsidR="00E4089B" w:rsidRDefault="00BA1484" w:rsidP="00AF05D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Financials</w:t>
      </w:r>
    </w:p>
    <w:p w14:paraId="02745E2B" w14:textId="46A40D97" w:rsidR="00597F54" w:rsidRDefault="00A704CD" w:rsidP="00597F54">
      <w:pPr>
        <w:pStyle w:val="NoSpacing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City Manager Brantley reviewed the financials with Mayor and Council. </w:t>
      </w:r>
    </w:p>
    <w:p w14:paraId="1EAA22C3" w14:textId="77777777" w:rsidR="0019295A" w:rsidRPr="00A704CD" w:rsidRDefault="0019295A" w:rsidP="00597F54">
      <w:pPr>
        <w:pStyle w:val="NoSpacing"/>
        <w:ind w:left="1080"/>
        <w:rPr>
          <w:bCs/>
          <w:sz w:val="24"/>
          <w:szCs w:val="24"/>
        </w:rPr>
      </w:pPr>
    </w:p>
    <w:p w14:paraId="213BBA96" w14:textId="00046291" w:rsidR="00FD5A4F" w:rsidRDefault="00FD5A4F" w:rsidP="00AF05D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2020 CDBG Update</w:t>
      </w:r>
    </w:p>
    <w:p w14:paraId="43461258" w14:textId="69A18D5B" w:rsidR="0019295A" w:rsidRDefault="0019295A" w:rsidP="0019295A">
      <w:pPr>
        <w:pStyle w:val="NoSpacing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Mayor and Council were informed that work had begun on the 2020 CDBG project. The sewer pipe bursting has started on Lincoln Street.</w:t>
      </w:r>
    </w:p>
    <w:p w14:paraId="75B8DB22" w14:textId="77777777" w:rsidR="0019295A" w:rsidRPr="0019295A" w:rsidRDefault="0019295A" w:rsidP="0019295A">
      <w:pPr>
        <w:pStyle w:val="NoSpacing"/>
        <w:ind w:left="1080"/>
        <w:rPr>
          <w:bCs/>
          <w:sz w:val="24"/>
          <w:szCs w:val="24"/>
        </w:rPr>
      </w:pPr>
    </w:p>
    <w:p w14:paraId="6D73C031" w14:textId="1180F6F8" w:rsidR="0019295A" w:rsidRDefault="004F5DA0" w:rsidP="0019295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2020 Census Data / L.O.S.T.</w:t>
      </w:r>
    </w:p>
    <w:p w14:paraId="1B8F557F" w14:textId="048B70F1" w:rsidR="0019295A" w:rsidRDefault="0019295A" w:rsidP="0019295A">
      <w:pPr>
        <w:pStyle w:val="NoSpacing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City Manager Brantley reviewed the City and County Census date with Mayor and Council. </w:t>
      </w:r>
      <w:r w:rsidR="00C65CCD">
        <w:rPr>
          <w:bCs/>
          <w:sz w:val="24"/>
          <w:szCs w:val="24"/>
        </w:rPr>
        <w:t xml:space="preserve">He also discussed the need to start LOST (Local Option Sales Tax) </w:t>
      </w:r>
      <w:r w:rsidR="00C65CCD">
        <w:rPr>
          <w:bCs/>
          <w:sz w:val="24"/>
          <w:szCs w:val="24"/>
        </w:rPr>
        <w:lastRenderedPageBreak/>
        <w:t xml:space="preserve">discussions </w:t>
      </w:r>
      <w:r w:rsidR="007469CA">
        <w:rPr>
          <w:bCs/>
          <w:sz w:val="24"/>
          <w:szCs w:val="24"/>
        </w:rPr>
        <w:t xml:space="preserve">in early 2022 </w:t>
      </w:r>
      <w:r w:rsidR="00C65CCD">
        <w:rPr>
          <w:bCs/>
          <w:sz w:val="24"/>
          <w:szCs w:val="24"/>
        </w:rPr>
        <w:t>with the County and the timeline to have an agreement between the City and County.</w:t>
      </w:r>
    </w:p>
    <w:p w14:paraId="78CABF5A" w14:textId="77777777" w:rsidR="00C65CCD" w:rsidRPr="0019295A" w:rsidRDefault="00C65CCD" w:rsidP="0019295A">
      <w:pPr>
        <w:pStyle w:val="NoSpacing"/>
        <w:ind w:left="1080"/>
        <w:rPr>
          <w:bCs/>
          <w:sz w:val="24"/>
          <w:szCs w:val="24"/>
        </w:rPr>
      </w:pPr>
    </w:p>
    <w:p w14:paraId="38FEAD79" w14:textId="7276FF69" w:rsidR="009910B4" w:rsidRDefault="009910B4" w:rsidP="00AF05D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Redistricting – City of Millen</w:t>
      </w:r>
    </w:p>
    <w:p w14:paraId="5A315F0C" w14:textId="4DFD9B16" w:rsidR="00C65CCD" w:rsidRDefault="00117867" w:rsidP="00C65CCD">
      <w:pPr>
        <w:pStyle w:val="NoSpacing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City Manager Brantley informed Mayor and Council that State Senator Max Burns had written a sponsorship letter to the State Redistricting Office to assist Millen with re</w:t>
      </w:r>
      <w:r w:rsidR="007469CA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drawing the </w:t>
      </w:r>
      <w:proofErr w:type="gramStart"/>
      <w:r>
        <w:rPr>
          <w:bCs/>
          <w:sz w:val="24"/>
          <w:szCs w:val="24"/>
        </w:rPr>
        <w:t>City</w:t>
      </w:r>
      <w:proofErr w:type="gramEnd"/>
      <w:r>
        <w:rPr>
          <w:bCs/>
          <w:sz w:val="24"/>
          <w:szCs w:val="24"/>
        </w:rPr>
        <w:t xml:space="preserve"> election boundaries. </w:t>
      </w:r>
    </w:p>
    <w:p w14:paraId="6609FD0B" w14:textId="77777777" w:rsidR="00117867" w:rsidRPr="00117867" w:rsidRDefault="00117867" w:rsidP="00C65CCD">
      <w:pPr>
        <w:pStyle w:val="NoSpacing"/>
        <w:ind w:left="1080"/>
        <w:rPr>
          <w:bCs/>
          <w:sz w:val="24"/>
          <w:szCs w:val="24"/>
        </w:rPr>
      </w:pPr>
    </w:p>
    <w:p w14:paraId="4261E161" w14:textId="38344A13" w:rsidR="00E4089B" w:rsidRPr="00982825" w:rsidRDefault="00E4089B" w:rsidP="0098282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Water Meter Project Update</w:t>
      </w:r>
    </w:p>
    <w:p w14:paraId="31A9F685" w14:textId="6409B989" w:rsidR="002808BF" w:rsidRDefault="00117867" w:rsidP="002808BF">
      <w:pPr>
        <w:pStyle w:val="NoSpacing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City Manager Brantley informed Mayor and Council that </w:t>
      </w:r>
      <w:r w:rsidR="00164931">
        <w:rPr>
          <w:bCs/>
          <w:sz w:val="24"/>
          <w:szCs w:val="24"/>
        </w:rPr>
        <w:t>the items remaining to be delivered are 628 transmitters and 69 commercial water meters. Once these items arrive</w:t>
      </w:r>
      <w:r w:rsidR="00950A1B">
        <w:rPr>
          <w:bCs/>
          <w:sz w:val="24"/>
          <w:szCs w:val="24"/>
        </w:rPr>
        <w:t>,</w:t>
      </w:r>
      <w:r w:rsidR="00164931">
        <w:rPr>
          <w:bCs/>
          <w:sz w:val="24"/>
          <w:szCs w:val="24"/>
        </w:rPr>
        <w:t xml:space="preserve"> the City and Meter Install Group LLC can sign a notice to proceed.</w:t>
      </w:r>
    </w:p>
    <w:p w14:paraId="60C6A1AE" w14:textId="3F357152" w:rsidR="00164931" w:rsidRDefault="00164931" w:rsidP="002808BF">
      <w:pPr>
        <w:pStyle w:val="NoSpacing"/>
        <w:ind w:left="1080"/>
        <w:rPr>
          <w:bCs/>
          <w:sz w:val="24"/>
          <w:szCs w:val="24"/>
        </w:rPr>
      </w:pPr>
    </w:p>
    <w:p w14:paraId="004919DB" w14:textId="45F7D485" w:rsidR="00164931" w:rsidRDefault="00164931" w:rsidP="002808BF">
      <w:pPr>
        <w:pStyle w:val="NoSpacing"/>
        <w:ind w:left="1080"/>
        <w:rPr>
          <w:bCs/>
          <w:sz w:val="24"/>
          <w:szCs w:val="24"/>
        </w:rPr>
      </w:pPr>
      <w:r>
        <w:rPr>
          <w:bCs/>
          <w:sz w:val="24"/>
          <w:szCs w:val="24"/>
        </w:rPr>
        <w:t>City Manager Brantley informed Mayor and Council that the 2022 LMIG project was now complete. Sikes Brothers Inc had fulfilled their contract and requested final payment.</w:t>
      </w:r>
    </w:p>
    <w:p w14:paraId="4FA0C9D5" w14:textId="77777777" w:rsidR="00164931" w:rsidRPr="00117867" w:rsidRDefault="00164931" w:rsidP="002808BF">
      <w:pPr>
        <w:pStyle w:val="NoSpacing"/>
        <w:ind w:left="1080"/>
        <w:rPr>
          <w:bCs/>
          <w:sz w:val="24"/>
          <w:szCs w:val="24"/>
        </w:rPr>
      </w:pPr>
    </w:p>
    <w:p w14:paraId="4E7533DF" w14:textId="77777777" w:rsidR="00164931" w:rsidRDefault="00A01A77" w:rsidP="0016493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Mayor’s Report</w:t>
      </w:r>
    </w:p>
    <w:p w14:paraId="38E4E6BB" w14:textId="78D996A5" w:rsidR="00CB5C95" w:rsidRPr="00164931" w:rsidRDefault="00164931" w:rsidP="00164931">
      <w:pPr>
        <w:pStyle w:val="NoSpacing"/>
        <w:ind w:left="720"/>
        <w:rPr>
          <w:b/>
          <w:sz w:val="24"/>
          <w:szCs w:val="24"/>
        </w:rPr>
      </w:pPr>
      <w:r w:rsidRPr="00164931">
        <w:rPr>
          <w:bCs/>
          <w:sz w:val="24"/>
          <w:szCs w:val="24"/>
        </w:rPr>
        <w:t>Nothing to report</w:t>
      </w:r>
    </w:p>
    <w:p w14:paraId="4E324795" w14:textId="77777777" w:rsidR="00164931" w:rsidRPr="00164931" w:rsidRDefault="00164931" w:rsidP="00A26030">
      <w:pPr>
        <w:pStyle w:val="NoSpacing"/>
        <w:ind w:left="1080"/>
        <w:rPr>
          <w:bCs/>
          <w:sz w:val="24"/>
          <w:szCs w:val="24"/>
        </w:rPr>
      </w:pPr>
    </w:p>
    <w:p w14:paraId="2927EEBD" w14:textId="6C542E90" w:rsidR="00CD21DB" w:rsidRPr="000B3499" w:rsidRDefault="00A26030" w:rsidP="0049003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Attorney Report</w:t>
      </w:r>
    </w:p>
    <w:p w14:paraId="6D463860" w14:textId="20CB2204" w:rsidR="00CD21DB" w:rsidRPr="00164931" w:rsidRDefault="00164931" w:rsidP="0049003B">
      <w:pPr>
        <w:pStyle w:val="NoSpacing"/>
        <w:ind w:left="720"/>
        <w:rPr>
          <w:bCs/>
          <w:sz w:val="24"/>
          <w:szCs w:val="24"/>
        </w:rPr>
      </w:pPr>
      <w:r w:rsidRPr="00164931">
        <w:rPr>
          <w:bCs/>
          <w:sz w:val="24"/>
          <w:szCs w:val="24"/>
        </w:rPr>
        <w:t>Nothing to report</w:t>
      </w:r>
    </w:p>
    <w:p w14:paraId="2BE4C713" w14:textId="77777777" w:rsidR="00164931" w:rsidRDefault="00164931" w:rsidP="0049003B">
      <w:pPr>
        <w:pStyle w:val="NoSpacing"/>
        <w:ind w:left="720"/>
        <w:rPr>
          <w:b/>
          <w:sz w:val="24"/>
          <w:szCs w:val="24"/>
        </w:rPr>
      </w:pPr>
    </w:p>
    <w:p w14:paraId="6B4F7B5C" w14:textId="4F61B3AF" w:rsidR="002A0F15" w:rsidRDefault="00A26030" w:rsidP="002A0F1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Executive Session </w:t>
      </w:r>
    </w:p>
    <w:p w14:paraId="72373157" w14:textId="77777777" w:rsidR="00C95518" w:rsidRPr="00DE34B8" w:rsidRDefault="00C95518" w:rsidP="00C95518">
      <w:pPr>
        <w:pStyle w:val="NoSpacing"/>
        <w:ind w:left="720"/>
        <w:rPr>
          <w:b/>
          <w:sz w:val="24"/>
          <w:szCs w:val="24"/>
        </w:rPr>
      </w:pPr>
    </w:p>
    <w:p w14:paraId="16FDEDA8" w14:textId="0F7D6A51" w:rsidR="00164931" w:rsidRDefault="002A0F15" w:rsidP="00164931">
      <w:pPr>
        <w:pStyle w:val="NoSpacing"/>
        <w:numPr>
          <w:ilvl w:val="0"/>
          <w:numId w:val="2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Discussion or deliberation on the appointment, employment, compensation, hiring, disciplinary action or dismissal, or periodic evaluation or rating of a city officer or employee as provided in O.C.G.A. 50-14-3(6)</w:t>
      </w:r>
    </w:p>
    <w:p w14:paraId="59645FDE" w14:textId="30B8F87E" w:rsidR="00164931" w:rsidRDefault="00B51BD9" w:rsidP="00164931">
      <w:pPr>
        <w:pStyle w:val="NoSpacing"/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>Council Member Scott made a motion at 7:10 P.M., seconded by Council Member Coney to exit regular session and enter executive session to discuss personnel. The motion carried by unanimous vote.</w:t>
      </w:r>
    </w:p>
    <w:p w14:paraId="4321D9E8" w14:textId="04B174D9" w:rsidR="00B51BD9" w:rsidRDefault="00B51BD9" w:rsidP="00164931">
      <w:pPr>
        <w:pStyle w:val="NoSpacing"/>
        <w:ind w:left="1440"/>
        <w:rPr>
          <w:bCs/>
          <w:sz w:val="24"/>
          <w:szCs w:val="24"/>
        </w:rPr>
      </w:pPr>
    </w:p>
    <w:p w14:paraId="26DC5AF6" w14:textId="7C95CE11" w:rsidR="00B51BD9" w:rsidRDefault="00B51BD9" w:rsidP="00164931">
      <w:pPr>
        <w:pStyle w:val="NoSpacing"/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>Council Member Clifton made a motion at 7:26 P.M., seconded by Council Member Scott to exit executive session and enter regular session. The motion carried by unanimous vote.</w:t>
      </w:r>
    </w:p>
    <w:p w14:paraId="1A0F62D5" w14:textId="77777777" w:rsidR="00B51BD9" w:rsidRPr="00B51BD9" w:rsidRDefault="00B51BD9" w:rsidP="00164931">
      <w:pPr>
        <w:pStyle w:val="NoSpacing"/>
        <w:ind w:left="1440"/>
        <w:rPr>
          <w:bCs/>
          <w:sz w:val="24"/>
          <w:szCs w:val="24"/>
        </w:rPr>
      </w:pPr>
    </w:p>
    <w:p w14:paraId="0426D8BE" w14:textId="0416EFA5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6155A133" w14:textId="3BCF3B62" w:rsidR="00A26030" w:rsidRDefault="00B51BD9" w:rsidP="00A26030">
      <w:pPr>
        <w:pStyle w:val="ListParagraph"/>
        <w:rPr>
          <w:bCs/>
          <w:sz w:val="24"/>
          <w:szCs w:val="24"/>
        </w:rPr>
      </w:pPr>
      <w:r>
        <w:rPr>
          <w:bCs/>
          <w:sz w:val="24"/>
          <w:szCs w:val="24"/>
        </w:rPr>
        <w:t>There being no further business Mayor Rocker adjourned the meeting at 7:27 P.M.</w:t>
      </w:r>
    </w:p>
    <w:p w14:paraId="08D236D2" w14:textId="038DBD68" w:rsidR="000F26EE" w:rsidRDefault="000F26EE" w:rsidP="00A26030">
      <w:pPr>
        <w:pStyle w:val="ListParagraph"/>
        <w:rPr>
          <w:bCs/>
          <w:sz w:val="24"/>
          <w:szCs w:val="24"/>
        </w:rPr>
      </w:pPr>
    </w:p>
    <w:p w14:paraId="6FA7EB36" w14:textId="6A1F8E4B" w:rsidR="000F26EE" w:rsidRDefault="000F26EE" w:rsidP="00A2603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Approved by Mayor and Council: ________________________________</w:t>
      </w:r>
    </w:p>
    <w:p w14:paraId="749F4D00" w14:textId="03E55E6C" w:rsidR="000F26EE" w:rsidRDefault="000F26EE" w:rsidP="00A26030">
      <w:pPr>
        <w:pStyle w:val="ListParagraph"/>
        <w:rPr>
          <w:b/>
          <w:sz w:val="24"/>
          <w:szCs w:val="24"/>
        </w:rPr>
      </w:pPr>
    </w:p>
    <w:p w14:paraId="1163FCF3" w14:textId="77777777" w:rsidR="000F26EE" w:rsidRDefault="000F26EE" w:rsidP="00A26030">
      <w:pPr>
        <w:pStyle w:val="ListParagraph"/>
        <w:rPr>
          <w:b/>
          <w:sz w:val="24"/>
          <w:szCs w:val="24"/>
        </w:rPr>
      </w:pPr>
    </w:p>
    <w:p w14:paraId="7A3ECE4A" w14:textId="05FF46E9" w:rsidR="000F26EE" w:rsidRDefault="000F26EE" w:rsidP="00A2603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Mayor’s Signature: ___________________________________________</w:t>
      </w:r>
    </w:p>
    <w:p w14:paraId="2D5008D3" w14:textId="6B7613C6" w:rsidR="000F26EE" w:rsidRDefault="000F26EE" w:rsidP="00A26030">
      <w:pPr>
        <w:pStyle w:val="ListParagraph"/>
        <w:rPr>
          <w:b/>
          <w:sz w:val="24"/>
          <w:szCs w:val="24"/>
        </w:rPr>
      </w:pPr>
    </w:p>
    <w:p w14:paraId="2BE178D5" w14:textId="77777777" w:rsidR="000F26EE" w:rsidRDefault="000F26EE" w:rsidP="00A26030">
      <w:pPr>
        <w:pStyle w:val="ListParagraph"/>
        <w:rPr>
          <w:b/>
          <w:sz w:val="24"/>
          <w:szCs w:val="24"/>
        </w:rPr>
      </w:pPr>
    </w:p>
    <w:p w14:paraId="2B4C88A5" w14:textId="4A02E0C7" w:rsidR="000F26EE" w:rsidRPr="000F26EE" w:rsidRDefault="000F26EE" w:rsidP="00A2603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Attest by City Manager: _______________________________________</w:t>
      </w:r>
    </w:p>
    <w:p w14:paraId="0FE815A0" w14:textId="6E48C597" w:rsidR="00B83442" w:rsidRPr="00A26030" w:rsidRDefault="00D073B0" w:rsidP="00A26030">
      <w:pPr>
        <w:pStyle w:val="NoSpacing"/>
        <w:ind w:left="720"/>
        <w:rPr>
          <w:b/>
          <w:sz w:val="24"/>
          <w:szCs w:val="24"/>
        </w:rPr>
      </w:pPr>
      <w:r w:rsidRPr="00A26030">
        <w:rPr>
          <w:b/>
          <w:sz w:val="24"/>
          <w:szCs w:val="24"/>
        </w:rPr>
        <w:t xml:space="preserve"> </w:t>
      </w:r>
    </w:p>
    <w:sectPr w:rsidR="00B83442" w:rsidRPr="00A26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2D1E"/>
    <w:multiLevelType w:val="hybridMultilevel"/>
    <w:tmpl w:val="C8DA0C72"/>
    <w:lvl w:ilvl="0" w:tplc="17D6D6E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43DD5"/>
    <w:multiLevelType w:val="hybridMultilevel"/>
    <w:tmpl w:val="6AF24654"/>
    <w:lvl w:ilvl="0" w:tplc="6D409D3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4458E"/>
    <w:multiLevelType w:val="hybridMultilevel"/>
    <w:tmpl w:val="84508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C124E"/>
    <w:multiLevelType w:val="hybridMultilevel"/>
    <w:tmpl w:val="F4947BC4"/>
    <w:lvl w:ilvl="0" w:tplc="F928FB0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1377"/>
    <w:multiLevelType w:val="hybridMultilevel"/>
    <w:tmpl w:val="4C608650"/>
    <w:lvl w:ilvl="0" w:tplc="E65E57A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8E707C"/>
    <w:multiLevelType w:val="hybridMultilevel"/>
    <w:tmpl w:val="1CA8CF08"/>
    <w:lvl w:ilvl="0" w:tplc="EF3EBCC4">
      <w:start w:val="40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42195F"/>
    <w:multiLevelType w:val="hybridMultilevel"/>
    <w:tmpl w:val="C48EEE48"/>
    <w:lvl w:ilvl="0" w:tplc="B538C6B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730F8B"/>
    <w:multiLevelType w:val="hybridMultilevel"/>
    <w:tmpl w:val="EC3C6292"/>
    <w:lvl w:ilvl="0" w:tplc="7F7C2DD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0616BF"/>
    <w:multiLevelType w:val="hybridMultilevel"/>
    <w:tmpl w:val="21DC5178"/>
    <w:lvl w:ilvl="0" w:tplc="5C44343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8C3ECA"/>
    <w:multiLevelType w:val="hybridMultilevel"/>
    <w:tmpl w:val="09F0AC96"/>
    <w:lvl w:ilvl="0" w:tplc="F452B57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EE7097"/>
    <w:multiLevelType w:val="hybridMultilevel"/>
    <w:tmpl w:val="77B24F44"/>
    <w:lvl w:ilvl="0" w:tplc="098A788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A85297"/>
    <w:multiLevelType w:val="hybridMultilevel"/>
    <w:tmpl w:val="9A66E06E"/>
    <w:lvl w:ilvl="0" w:tplc="8EB08E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A51D0"/>
    <w:multiLevelType w:val="hybridMultilevel"/>
    <w:tmpl w:val="3314ED96"/>
    <w:lvl w:ilvl="0" w:tplc="22047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2E337D"/>
    <w:multiLevelType w:val="hybridMultilevel"/>
    <w:tmpl w:val="59A45A02"/>
    <w:lvl w:ilvl="0" w:tplc="98DCA0CC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7B15F2"/>
    <w:multiLevelType w:val="hybridMultilevel"/>
    <w:tmpl w:val="F91E9768"/>
    <w:lvl w:ilvl="0" w:tplc="2272FB6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F2726F"/>
    <w:multiLevelType w:val="hybridMultilevel"/>
    <w:tmpl w:val="C296AED0"/>
    <w:lvl w:ilvl="0" w:tplc="3DDA257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DA2D60"/>
    <w:multiLevelType w:val="hybridMultilevel"/>
    <w:tmpl w:val="22C2BC9C"/>
    <w:lvl w:ilvl="0" w:tplc="6D5CBB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5A63DC"/>
    <w:multiLevelType w:val="hybridMultilevel"/>
    <w:tmpl w:val="33B2B2E6"/>
    <w:lvl w:ilvl="0" w:tplc="6A3CEF1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7C7387"/>
    <w:multiLevelType w:val="hybridMultilevel"/>
    <w:tmpl w:val="03B6B51A"/>
    <w:lvl w:ilvl="0" w:tplc="71ECFB6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7B48D3"/>
    <w:multiLevelType w:val="hybridMultilevel"/>
    <w:tmpl w:val="F4F4EE30"/>
    <w:lvl w:ilvl="0" w:tplc="A27A8EA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19"/>
  </w:num>
  <w:num w:numId="5">
    <w:abstractNumId w:val="14"/>
  </w:num>
  <w:num w:numId="6">
    <w:abstractNumId w:val="16"/>
  </w:num>
  <w:num w:numId="7">
    <w:abstractNumId w:val="11"/>
  </w:num>
  <w:num w:numId="8">
    <w:abstractNumId w:val="3"/>
  </w:num>
  <w:num w:numId="9">
    <w:abstractNumId w:val="1"/>
  </w:num>
  <w:num w:numId="10">
    <w:abstractNumId w:val="7"/>
  </w:num>
  <w:num w:numId="11">
    <w:abstractNumId w:val="17"/>
  </w:num>
  <w:num w:numId="12">
    <w:abstractNumId w:val="0"/>
  </w:num>
  <w:num w:numId="13">
    <w:abstractNumId w:val="18"/>
  </w:num>
  <w:num w:numId="14">
    <w:abstractNumId w:val="6"/>
  </w:num>
  <w:num w:numId="15">
    <w:abstractNumId w:val="4"/>
  </w:num>
  <w:num w:numId="16">
    <w:abstractNumId w:val="9"/>
  </w:num>
  <w:num w:numId="17">
    <w:abstractNumId w:val="10"/>
  </w:num>
  <w:num w:numId="18">
    <w:abstractNumId w:val="13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E7"/>
    <w:rsid w:val="000059A5"/>
    <w:rsid w:val="000220D0"/>
    <w:rsid w:val="00027B74"/>
    <w:rsid w:val="0003079F"/>
    <w:rsid w:val="00036D0D"/>
    <w:rsid w:val="00072A14"/>
    <w:rsid w:val="00081366"/>
    <w:rsid w:val="00084C37"/>
    <w:rsid w:val="000A6A9C"/>
    <w:rsid w:val="000A6ADE"/>
    <w:rsid w:val="000B3499"/>
    <w:rsid w:val="000B3682"/>
    <w:rsid w:val="000B4128"/>
    <w:rsid w:val="000B77C9"/>
    <w:rsid w:val="000C0B01"/>
    <w:rsid w:val="000F0A96"/>
    <w:rsid w:val="000F26EE"/>
    <w:rsid w:val="000F4D08"/>
    <w:rsid w:val="001076DF"/>
    <w:rsid w:val="00117867"/>
    <w:rsid w:val="00132654"/>
    <w:rsid w:val="00136A3C"/>
    <w:rsid w:val="00151DF7"/>
    <w:rsid w:val="0015647C"/>
    <w:rsid w:val="00160A75"/>
    <w:rsid w:val="00160C37"/>
    <w:rsid w:val="00160C61"/>
    <w:rsid w:val="00164931"/>
    <w:rsid w:val="0016548F"/>
    <w:rsid w:val="00170804"/>
    <w:rsid w:val="0017124A"/>
    <w:rsid w:val="0019295A"/>
    <w:rsid w:val="00192A35"/>
    <w:rsid w:val="00193003"/>
    <w:rsid w:val="00196186"/>
    <w:rsid w:val="00196914"/>
    <w:rsid w:val="001A05E6"/>
    <w:rsid w:val="001D1C6C"/>
    <w:rsid w:val="001E5405"/>
    <w:rsid w:val="001F338C"/>
    <w:rsid w:val="002006FE"/>
    <w:rsid w:val="00212E74"/>
    <w:rsid w:val="0021406C"/>
    <w:rsid w:val="002205DC"/>
    <w:rsid w:val="002278AA"/>
    <w:rsid w:val="002350A1"/>
    <w:rsid w:val="0024039C"/>
    <w:rsid w:val="0024440D"/>
    <w:rsid w:val="00245DFA"/>
    <w:rsid w:val="0025418E"/>
    <w:rsid w:val="002728C1"/>
    <w:rsid w:val="0027617D"/>
    <w:rsid w:val="002808BF"/>
    <w:rsid w:val="00282240"/>
    <w:rsid w:val="002946C6"/>
    <w:rsid w:val="0029623A"/>
    <w:rsid w:val="002A0F15"/>
    <w:rsid w:val="002A370E"/>
    <w:rsid w:val="002C1CFD"/>
    <w:rsid w:val="002C438F"/>
    <w:rsid w:val="002E073C"/>
    <w:rsid w:val="002F79F7"/>
    <w:rsid w:val="00304758"/>
    <w:rsid w:val="00306DED"/>
    <w:rsid w:val="00311073"/>
    <w:rsid w:val="003112EB"/>
    <w:rsid w:val="00312605"/>
    <w:rsid w:val="00313863"/>
    <w:rsid w:val="003179A5"/>
    <w:rsid w:val="003224A5"/>
    <w:rsid w:val="00327890"/>
    <w:rsid w:val="0033203D"/>
    <w:rsid w:val="00335940"/>
    <w:rsid w:val="003407ED"/>
    <w:rsid w:val="00356E6A"/>
    <w:rsid w:val="003622B6"/>
    <w:rsid w:val="00367A3C"/>
    <w:rsid w:val="0037273A"/>
    <w:rsid w:val="003800FF"/>
    <w:rsid w:val="00380D5B"/>
    <w:rsid w:val="0039262D"/>
    <w:rsid w:val="00396C1D"/>
    <w:rsid w:val="003B6937"/>
    <w:rsid w:val="003C3D15"/>
    <w:rsid w:val="003D0012"/>
    <w:rsid w:val="003D4175"/>
    <w:rsid w:val="003E0698"/>
    <w:rsid w:val="003E4048"/>
    <w:rsid w:val="003F2BAE"/>
    <w:rsid w:val="004049CA"/>
    <w:rsid w:val="00406373"/>
    <w:rsid w:val="004169B7"/>
    <w:rsid w:val="00417A00"/>
    <w:rsid w:val="0042063C"/>
    <w:rsid w:val="00424446"/>
    <w:rsid w:val="00427094"/>
    <w:rsid w:val="0044386A"/>
    <w:rsid w:val="004445FE"/>
    <w:rsid w:val="004472D0"/>
    <w:rsid w:val="004534D0"/>
    <w:rsid w:val="00456786"/>
    <w:rsid w:val="00460400"/>
    <w:rsid w:val="00460CF4"/>
    <w:rsid w:val="004651F0"/>
    <w:rsid w:val="004671A5"/>
    <w:rsid w:val="004741F2"/>
    <w:rsid w:val="0049003B"/>
    <w:rsid w:val="00495DEC"/>
    <w:rsid w:val="004A0F77"/>
    <w:rsid w:val="004B7A94"/>
    <w:rsid w:val="004C1E80"/>
    <w:rsid w:val="004C3EB2"/>
    <w:rsid w:val="004F423B"/>
    <w:rsid w:val="004F5738"/>
    <w:rsid w:val="004F5DA0"/>
    <w:rsid w:val="005125EF"/>
    <w:rsid w:val="0052294B"/>
    <w:rsid w:val="005229DD"/>
    <w:rsid w:val="005246AB"/>
    <w:rsid w:val="00530315"/>
    <w:rsid w:val="00530C7D"/>
    <w:rsid w:val="00545A02"/>
    <w:rsid w:val="00563131"/>
    <w:rsid w:val="005638BD"/>
    <w:rsid w:val="005719EA"/>
    <w:rsid w:val="00581BE0"/>
    <w:rsid w:val="00591B9D"/>
    <w:rsid w:val="00597F54"/>
    <w:rsid w:val="005A1D58"/>
    <w:rsid w:val="005A6BAF"/>
    <w:rsid w:val="005B5562"/>
    <w:rsid w:val="005C7847"/>
    <w:rsid w:val="005E0DB5"/>
    <w:rsid w:val="005E196B"/>
    <w:rsid w:val="005E60D1"/>
    <w:rsid w:val="005F2E36"/>
    <w:rsid w:val="005F5E86"/>
    <w:rsid w:val="005F68D5"/>
    <w:rsid w:val="005F7B33"/>
    <w:rsid w:val="00613B86"/>
    <w:rsid w:val="00614B3E"/>
    <w:rsid w:val="00621237"/>
    <w:rsid w:val="006245E6"/>
    <w:rsid w:val="00627701"/>
    <w:rsid w:val="00633D5B"/>
    <w:rsid w:val="00646F91"/>
    <w:rsid w:val="00654D43"/>
    <w:rsid w:val="00656790"/>
    <w:rsid w:val="006576C8"/>
    <w:rsid w:val="00674B14"/>
    <w:rsid w:val="00675586"/>
    <w:rsid w:val="006779C1"/>
    <w:rsid w:val="00690570"/>
    <w:rsid w:val="006B474B"/>
    <w:rsid w:val="006B6082"/>
    <w:rsid w:val="006C1EE6"/>
    <w:rsid w:val="006E00C7"/>
    <w:rsid w:val="006E6420"/>
    <w:rsid w:val="00717B27"/>
    <w:rsid w:val="00726CCE"/>
    <w:rsid w:val="00736778"/>
    <w:rsid w:val="00744BAF"/>
    <w:rsid w:val="007469CA"/>
    <w:rsid w:val="00754E11"/>
    <w:rsid w:val="00757981"/>
    <w:rsid w:val="00794DE1"/>
    <w:rsid w:val="007B1A15"/>
    <w:rsid w:val="007C526E"/>
    <w:rsid w:val="007E3E50"/>
    <w:rsid w:val="007F2668"/>
    <w:rsid w:val="007F4C1D"/>
    <w:rsid w:val="007F5B27"/>
    <w:rsid w:val="007F7143"/>
    <w:rsid w:val="008263F0"/>
    <w:rsid w:val="008438DC"/>
    <w:rsid w:val="00846B17"/>
    <w:rsid w:val="008745D2"/>
    <w:rsid w:val="00881173"/>
    <w:rsid w:val="008B4EC7"/>
    <w:rsid w:val="008C07E3"/>
    <w:rsid w:val="008C5A93"/>
    <w:rsid w:val="008C6ED6"/>
    <w:rsid w:val="008D10C6"/>
    <w:rsid w:val="008D23F9"/>
    <w:rsid w:val="008F062E"/>
    <w:rsid w:val="009079D8"/>
    <w:rsid w:val="00910329"/>
    <w:rsid w:val="0091113D"/>
    <w:rsid w:val="00914520"/>
    <w:rsid w:val="00926E27"/>
    <w:rsid w:val="00927624"/>
    <w:rsid w:val="00942052"/>
    <w:rsid w:val="00946224"/>
    <w:rsid w:val="00950A1B"/>
    <w:rsid w:val="00952D72"/>
    <w:rsid w:val="009560AF"/>
    <w:rsid w:val="009736AB"/>
    <w:rsid w:val="0097418D"/>
    <w:rsid w:val="00982825"/>
    <w:rsid w:val="00985246"/>
    <w:rsid w:val="009910B4"/>
    <w:rsid w:val="009A430F"/>
    <w:rsid w:val="009B4751"/>
    <w:rsid w:val="009B4C8F"/>
    <w:rsid w:val="009B70FA"/>
    <w:rsid w:val="009E03DD"/>
    <w:rsid w:val="009E3C06"/>
    <w:rsid w:val="009E5793"/>
    <w:rsid w:val="009E7AFB"/>
    <w:rsid w:val="009F08EC"/>
    <w:rsid w:val="009F2EDE"/>
    <w:rsid w:val="009F6AA6"/>
    <w:rsid w:val="00A01A77"/>
    <w:rsid w:val="00A046BD"/>
    <w:rsid w:val="00A13435"/>
    <w:rsid w:val="00A157A7"/>
    <w:rsid w:val="00A26030"/>
    <w:rsid w:val="00A45E97"/>
    <w:rsid w:val="00A55FAE"/>
    <w:rsid w:val="00A6672E"/>
    <w:rsid w:val="00A67852"/>
    <w:rsid w:val="00A67F8F"/>
    <w:rsid w:val="00A704CD"/>
    <w:rsid w:val="00A735E9"/>
    <w:rsid w:val="00A73F89"/>
    <w:rsid w:val="00A9162A"/>
    <w:rsid w:val="00A95AEE"/>
    <w:rsid w:val="00AA1BFD"/>
    <w:rsid w:val="00AB0FAD"/>
    <w:rsid w:val="00AB206C"/>
    <w:rsid w:val="00AB7FE2"/>
    <w:rsid w:val="00AF05D6"/>
    <w:rsid w:val="00AF454F"/>
    <w:rsid w:val="00B343CA"/>
    <w:rsid w:val="00B46C6C"/>
    <w:rsid w:val="00B51BD9"/>
    <w:rsid w:val="00B55087"/>
    <w:rsid w:val="00B56FE1"/>
    <w:rsid w:val="00B61361"/>
    <w:rsid w:val="00B70761"/>
    <w:rsid w:val="00B74753"/>
    <w:rsid w:val="00B81E91"/>
    <w:rsid w:val="00B83232"/>
    <w:rsid w:val="00B83442"/>
    <w:rsid w:val="00B94215"/>
    <w:rsid w:val="00BA1484"/>
    <w:rsid w:val="00BA2E53"/>
    <w:rsid w:val="00BA2F85"/>
    <w:rsid w:val="00BA35E3"/>
    <w:rsid w:val="00BA60F1"/>
    <w:rsid w:val="00BC0DE1"/>
    <w:rsid w:val="00BD4D56"/>
    <w:rsid w:val="00BD6B31"/>
    <w:rsid w:val="00BE0259"/>
    <w:rsid w:val="00BE64E7"/>
    <w:rsid w:val="00C01043"/>
    <w:rsid w:val="00C07314"/>
    <w:rsid w:val="00C121D4"/>
    <w:rsid w:val="00C1584B"/>
    <w:rsid w:val="00C16252"/>
    <w:rsid w:val="00C414D0"/>
    <w:rsid w:val="00C57210"/>
    <w:rsid w:val="00C57996"/>
    <w:rsid w:val="00C65CCD"/>
    <w:rsid w:val="00C65EE6"/>
    <w:rsid w:val="00C70D19"/>
    <w:rsid w:val="00C76F84"/>
    <w:rsid w:val="00C86B01"/>
    <w:rsid w:val="00C9052E"/>
    <w:rsid w:val="00C92B7E"/>
    <w:rsid w:val="00C92BB3"/>
    <w:rsid w:val="00C95518"/>
    <w:rsid w:val="00C96658"/>
    <w:rsid w:val="00CA0309"/>
    <w:rsid w:val="00CA4CD7"/>
    <w:rsid w:val="00CB3E49"/>
    <w:rsid w:val="00CB49E2"/>
    <w:rsid w:val="00CB5C95"/>
    <w:rsid w:val="00CD21DB"/>
    <w:rsid w:val="00CD4A4C"/>
    <w:rsid w:val="00CE0705"/>
    <w:rsid w:val="00CF183C"/>
    <w:rsid w:val="00D01E46"/>
    <w:rsid w:val="00D05693"/>
    <w:rsid w:val="00D073B0"/>
    <w:rsid w:val="00D30FD5"/>
    <w:rsid w:val="00D31722"/>
    <w:rsid w:val="00D5157E"/>
    <w:rsid w:val="00D57FF5"/>
    <w:rsid w:val="00D769A0"/>
    <w:rsid w:val="00D77E77"/>
    <w:rsid w:val="00DB120F"/>
    <w:rsid w:val="00DB5B20"/>
    <w:rsid w:val="00DB6D42"/>
    <w:rsid w:val="00DD11BC"/>
    <w:rsid w:val="00DE34B8"/>
    <w:rsid w:val="00DE505E"/>
    <w:rsid w:val="00DE659F"/>
    <w:rsid w:val="00DE7279"/>
    <w:rsid w:val="00DF10C0"/>
    <w:rsid w:val="00E23E3E"/>
    <w:rsid w:val="00E4089B"/>
    <w:rsid w:val="00E66A65"/>
    <w:rsid w:val="00E73025"/>
    <w:rsid w:val="00E74522"/>
    <w:rsid w:val="00E74590"/>
    <w:rsid w:val="00E802A8"/>
    <w:rsid w:val="00E96187"/>
    <w:rsid w:val="00EB67A0"/>
    <w:rsid w:val="00EC35D7"/>
    <w:rsid w:val="00ED6271"/>
    <w:rsid w:val="00ED6EB7"/>
    <w:rsid w:val="00EE0940"/>
    <w:rsid w:val="00EF2B09"/>
    <w:rsid w:val="00F04E47"/>
    <w:rsid w:val="00F07299"/>
    <w:rsid w:val="00F10497"/>
    <w:rsid w:val="00F31318"/>
    <w:rsid w:val="00F37EE6"/>
    <w:rsid w:val="00F45E42"/>
    <w:rsid w:val="00F56D85"/>
    <w:rsid w:val="00F61429"/>
    <w:rsid w:val="00F63B00"/>
    <w:rsid w:val="00F66DFB"/>
    <w:rsid w:val="00F81399"/>
    <w:rsid w:val="00F8435B"/>
    <w:rsid w:val="00F86B3C"/>
    <w:rsid w:val="00F965F2"/>
    <w:rsid w:val="00FA22D9"/>
    <w:rsid w:val="00FA2B3A"/>
    <w:rsid w:val="00FA61E6"/>
    <w:rsid w:val="00FC47A7"/>
    <w:rsid w:val="00FD4489"/>
    <w:rsid w:val="00FD5A4F"/>
    <w:rsid w:val="00FD7AD1"/>
    <w:rsid w:val="00FE365C"/>
    <w:rsid w:val="00FF527B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16C1"/>
  <w15:chartTrackingRefBased/>
  <w15:docId w15:val="{F346ED57-D175-4563-A4EF-FB0C12CD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4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B06F3-73F8-4263-B2EC-B85ADE55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2021-12-30T14:29:00Z</cp:lastPrinted>
  <dcterms:created xsi:type="dcterms:W3CDTF">2021-12-30T14:36:00Z</dcterms:created>
  <dcterms:modified xsi:type="dcterms:W3CDTF">2021-12-30T14:36:00Z</dcterms:modified>
</cp:coreProperties>
</file>