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60B8" w14:textId="4E4EAEE9" w:rsidR="00BE64E7" w:rsidRPr="00BE64E7" w:rsidRDefault="00C826A5" w:rsidP="00BE64E7">
      <w:pPr>
        <w:pStyle w:val="NoSpacing"/>
        <w:jc w:val="center"/>
        <w:rPr>
          <w:b/>
          <w:sz w:val="28"/>
          <w:szCs w:val="28"/>
        </w:rPr>
      </w:pPr>
      <w:r>
        <w:rPr>
          <w:b/>
          <w:sz w:val="28"/>
          <w:szCs w:val="28"/>
        </w:rPr>
        <w:t>Council Minutes</w:t>
      </w:r>
    </w:p>
    <w:p w14:paraId="25653DD9" w14:textId="5DC06B4C" w:rsidR="00BE64E7" w:rsidRPr="00BE64E7" w:rsidRDefault="00C826A5" w:rsidP="00BE64E7">
      <w:pPr>
        <w:pStyle w:val="NoSpacing"/>
        <w:jc w:val="center"/>
        <w:rPr>
          <w:b/>
          <w:sz w:val="28"/>
          <w:szCs w:val="28"/>
        </w:rPr>
      </w:pPr>
      <w:r>
        <w:rPr>
          <w:b/>
          <w:sz w:val="28"/>
          <w:szCs w:val="28"/>
        </w:rPr>
        <w:t>Regular Meeting</w:t>
      </w:r>
    </w:p>
    <w:p w14:paraId="3C73894C" w14:textId="64F6A7A3" w:rsidR="00BE64E7" w:rsidRDefault="00FF527B" w:rsidP="00BE64E7">
      <w:pPr>
        <w:pStyle w:val="NoSpacing"/>
        <w:jc w:val="center"/>
        <w:rPr>
          <w:sz w:val="28"/>
          <w:szCs w:val="28"/>
        </w:rPr>
      </w:pPr>
      <w:r>
        <w:rPr>
          <w:b/>
          <w:sz w:val="28"/>
          <w:szCs w:val="28"/>
        </w:rPr>
        <w:t>May 4</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2218A60A" w:rsidR="00BE64E7" w:rsidRDefault="00C826A5" w:rsidP="00BE64E7">
      <w:pPr>
        <w:pStyle w:val="NoSpacing"/>
        <w:rPr>
          <w:bCs/>
          <w:sz w:val="24"/>
          <w:szCs w:val="24"/>
        </w:rPr>
      </w:pPr>
      <w:r>
        <w:rPr>
          <w:bCs/>
          <w:sz w:val="24"/>
          <w:szCs w:val="24"/>
        </w:rPr>
        <w:t>A regular meeting of the Millen City Council was held on May 4, 2021 at 6:00 P.M. in the Council Chambers at City Hall. Present were Mayor King Rocker, Council Members Darrel Clifton, Ed Fuller, and Robin Scott. Council Member Regina Coney arrived late. Absent was Council Member Walter Thomas. Also present were City Attorney Hubert Reeves and City Manager Jeff Brantley.</w:t>
      </w:r>
    </w:p>
    <w:p w14:paraId="26A68887" w14:textId="77777777" w:rsidR="00C826A5" w:rsidRPr="00C826A5" w:rsidRDefault="00C826A5"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665D4885" w:rsidR="00CD21DB" w:rsidRDefault="00C826A5" w:rsidP="00C65EE6">
      <w:pPr>
        <w:pStyle w:val="NoSpacing"/>
        <w:ind w:left="720"/>
        <w:rPr>
          <w:bCs/>
          <w:sz w:val="24"/>
          <w:szCs w:val="24"/>
        </w:rPr>
      </w:pPr>
      <w:r>
        <w:rPr>
          <w:bCs/>
          <w:sz w:val="24"/>
          <w:szCs w:val="24"/>
        </w:rPr>
        <w:t>Mayor Rocker called the meeting to order at 6:02 P.M.</w:t>
      </w:r>
    </w:p>
    <w:p w14:paraId="23B3FC12" w14:textId="77777777" w:rsidR="00C826A5" w:rsidRPr="00C826A5" w:rsidRDefault="00C826A5" w:rsidP="00C65EE6">
      <w:pPr>
        <w:pStyle w:val="NoSpacing"/>
        <w:ind w:left="720"/>
        <w:rPr>
          <w:bCs/>
          <w:sz w:val="24"/>
          <w:szCs w:val="24"/>
        </w:rPr>
      </w:pPr>
    </w:p>
    <w:p w14:paraId="4541F68A" w14:textId="62F5023E" w:rsidR="00CD21DB" w:rsidRPr="00927624" w:rsidRDefault="00C65EE6" w:rsidP="00D769A0">
      <w:pPr>
        <w:pStyle w:val="NoSpacing"/>
        <w:numPr>
          <w:ilvl w:val="0"/>
          <w:numId w:val="1"/>
        </w:numPr>
        <w:rPr>
          <w:b/>
          <w:sz w:val="24"/>
          <w:szCs w:val="24"/>
        </w:rPr>
      </w:pPr>
      <w:r>
        <w:rPr>
          <w:b/>
          <w:sz w:val="24"/>
          <w:szCs w:val="24"/>
        </w:rPr>
        <w:t>Invocation</w:t>
      </w:r>
    </w:p>
    <w:p w14:paraId="0E4B0DB3" w14:textId="0410FEDD" w:rsidR="00CD21DB" w:rsidRDefault="00C826A5" w:rsidP="00D769A0">
      <w:pPr>
        <w:pStyle w:val="NoSpacing"/>
        <w:rPr>
          <w:bCs/>
          <w:sz w:val="24"/>
          <w:szCs w:val="24"/>
        </w:rPr>
      </w:pPr>
      <w:r>
        <w:rPr>
          <w:b/>
          <w:sz w:val="24"/>
          <w:szCs w:val="24"/>
        </w:rPr>
        <w:tab/>
      </w:r>
      <w:r w:rsidR="00C06A01">
        <w:rPr>
          <w:bCs/>
          <w:sz w:val="24"/>
          <w:szCs w:val="24"/>
        </w:rPr>
        <w:t>City Attorney Reeves gave the invocation.</w:t>
      </w:r>
    </w:p>
    <w:p w14:paraId="1B0E264D" w14:textId="77777777" w:rsidR="00C06A01" w:rsidRPr="00C826A5" w:rsidRDefault="00C06A01"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38E51E48" w:rsidR="006245E6" w:rsidRDefault="007F2668" w:rsidP="00C121D4">
      <w:pPr>
        <w:pStyle w:val="NoSpacing"/>
        <w:ind w:left="720"/>
        <w:rPr>
          <w:b/>
          <w:sz w:val="24"/>
          <w:szCs w:val="24"/>
        </w:rPr>
      </w:pPr>
      <w:r>
        <w:rPr>
          <w:b/>
          <w:sz w:val="24"/>
          <w:szCs w:val="24"/>
        </w:rPr>
        <w:t xml:space="preserve">Approve Minutes from </w:t>
      </w:r>
      <w:r w:rsidR="00FF527B">
        <w:rPr>
          <w:b/>
          <w:sz w:val="24"/>
          <w:szCs w:val="24"/>
        </w:rPr>
        <w:t>April 6</w:t>
      </w:r>
      <w:r w:rsidR="00C121D4">
        <w:rPr>
          <w:b/>
          <w:sz w:val="24"/>
          <w:szCs w:val="24"/>
        </w:rPr>
        <w:t>, 202</w:t>
      </w:r>
      <w:r w:rsidR="009B4C8F">
        <w:rPr>
          <w:b/>
          <w:sz w:val="24"/>
          <w:szCs w:val="24"/>
        </w:rPr>
        <w:t>1</w:t>
      </w:r>
      <w:r w:rsidR="00C121D4">
        <w:rPr>
          <w:b/>
          <w:sz w:val="24"/>
          <w:szCs w:val="24"/>
        </w:rPr>
        <w:t xml:space="preserve"> Regular Council Meeting</w:t>
      </w:r>
    </w:p>
    <w:p w14:paraId="60E6825D" w14:textId="77777777" w:rsidR="00C06A01" w:rsidRDefault="00952D72" w:rsidP="003B6937">
      <w:pPr>
        <w:pStyle w:val="NoSpacing"/>
        <w:ind w:left="720"/>
        <w:rPr>
          <w:bCs/>
          <w:sz w:val="24"/>
          <w:szCs w:val="24"/>
        </w:rPr>
      </w:pPr>
      <w:r w:rsidRPr="003B6937">
        <w:rPr>
          <w:b/>
          <w:sz w:val="24"/>
          <w:szCs w:val="24"/>
        </w:rPr>
        <w:t xml:space="preserve"> </w:t>
      </w:r>
      <w:r w:rsidR="00C06A01">
        <w:rPr>
          <w:bCs/>
          <w:sz w:val="24"/>
          <w:szCs w:val="24"/>
        </w:rPr>
        <w:t xml:space="preserve">Council Member Clifton made a motion, seconded by Council Member Scott to approve the minutes from the April 6, 2021 Regular Meeting. The motion carried by unanimous vote. </w:t>
      </w:r>
    </w:p>
    <w:p w14:paraId="2BFC2404" w14:textId="459E31BA" w:rsidR="00424446" w:rsidRPr="003B6937" w:rsidRDefault="00424446" w:rsidP="003B6937">
      <w:pPr>
        <w:pStyle w:val="NoSpacing"/>
        <w:ind w:left="720"/>
        <w:rPr>
          <w:b/>
          <w:sz w:val="24"/>
          <w:szCs w:val="24"/>
        </w:rPr>
      </w:pPr>
      <w:r w:rsidRPr="003B6937">
        <w:rPr>
          <w:b/>
          <w:sz w:val="24"/>
          <w:szCs w:val="24"/>
        </w:rPr>
        <w:t xml:space="preserve"> </w:t>
      </w:r>
    </w:p>
    <w:p w14:paraId="56D2CDEB" w14:textId="7E978C18" w:rsidR="004169B7" w:rsidRDefault="00FF527B" w:rsidP="00FF527B">
      <w:pPr>
        <w:pStyle w:val="NoSpacing"/>
        <w:numPr>
          <w:ilvl w:val="0"/>
          <w:numId w:val="1"/>
        </w:numPr>
        <w:rPr>
          <w:b/>
          <w:sz w:val="24"/>
          <w:szCs w:val="24"/>
        </w:rPr>
      </w:pPr>
      <w:r>
        <w:rPr>
          <w:b/>
          <w:sz w:val="24"/>
          <w:szCs w:val="24"/>
        </w:rPr>
        <w:t>Review and Adopt Resolution for the Fiscal Year 2021 CDBG Application</w:t>
      </w:r>
    </w:p>
    <w:p w14:paraId="16E67752" w14:textId="62DD55D1" w:rsidR="00FF527B" w:rsidRDefault="00C06A01" w:rsidP="00FF527B">
      <w:pPr>
        <w:pStyle w:val="NoSpacing"/>
        <w:rPr>
          <w:bCs/>
          <w:sz w:val="24"/>
          <w:szCs w:val="24"/>
        </w:rPr>
      </w:pPr>
      <w:r>
        <w:rPr>
          <w:b/>
          <w:sz w:val="24"/>
          <w:szCs w:val="24"/>
        </w:rPr>
        <w:tab/>
      </w:r>
      <w:r>
        <w:rPr>
          <w:bCs/>
          <w:sz w:val="24"/>
          <w:szCs w:val="24"/>
        </w:rPr>
        <w:t xml:space="preserve">Council Member Scott made a motion, seconded by Council Member Fuller to adopt </w:t>
      </w:r>
      <w:r w:rsidR="006364E9">
        <w:rPr>
          <w:bCs/>
          <w:sz w:val="24"/>
          <w:szCs w:val="24"/>
        </w:rPr>
        <w:t>a</w:t>
      </w:r>
      <w:r>
        <w:rPr>
          <w:bCs/>
          <w:sz w:val="24"/>
          <w:szCs w:val="24"/>
        </w:rPr>
        <w:t xml:space="preserve"> </w:t>
      </w:r>
      <w:r>
        <w:rPr>
          <w:bCs/>
          <w:sz w:val="24"/>
          <w:szCs w:val="24"/>
        </w:rPr>
        <w:tab/>
        <w:t xml:space="preserve">Resolution to apply for the Fiscal Year 2021 CDBG </w:t>
      </w:r>
      <w:r w:rsidR="006364E9">
        <w:rPr>
          <w:bCs/>
          <w:sz w:val="24"/>
          <w:szCs w:val="24"/>
        </w:rPr>
        <w:t>Grant</w:t>
      </w:r>
      <w:r>
        <w:rPr>
          <w:bCs/>
          <w:sz w:val="24"/>
          <w:szCs w:val="24"/>
        </w:rPr>
        <w:t xml:space="preserve">. The motion carried by </w:t>
      </w:r>
      <w:r>
        <w:rPr>
          <w:bCs/>
          <w:sz w:val="24"/>
          <w:szCs w:val="24"/>
        </w:rPr>
        <w:tab/>
        <w:t>unanimous vote.</w:t>
      </w:r>
    </w:p>
    <w:p w14:paraId="06F690C5" w14:textId="77777777" w:rsidR="00C06A01" w:rsidRPr="00C06A01" w:rsidRDefault="00C06A01" w:rsidP="00FF527B">
      <w:pPr>
        <w:pStyle w:val="NoSpacing"/>
        <w:rPr>
          <w:bCs/>
          <w:sz w:val="24"/>
          <w:szCs w:val="24"/>
        </w:rPr>
      </w:pPr>
    </w:p>
    <w:p w14:paraId="15FCB28C" w14:textId="6BB681AB" w:rsidR="00FF527B" w:rsidRDefault="00FF527B" w:rsidP="00FF527B">
      <w:pPr>
        <w:pStyle w:val="NoSpacing"/>
        <w:numPr>
          <w:ilvl w:val="0"/>
          <w:numId w:val="1"/>
        </w:numPr>
        <w:rPr>
          <w:b/>
          <w:sz w:val="24"/>
          <w:szCs w:val="24"/>
        </w:rPr>
      </w:pPr>
      <w:r>
        <w:rPr>
          <w:b/>
          <w:sz w:val="24"/>
          <w:szCs w:val="24"/>
        </w:rPr>
        <w:t>Review and Approve an Intergovernmental Agreement with the County for the use of Election Equipment</w:t>
      </w:r>
    </w:p>
    <w:p w14:paraId="53996F76" w14:textId="63107D7D" w:rsidR="00FF527B" w:rsidRDefault="00BE79F8" w:rsidP="00FF527B">
      <w:pPr>
        <w:pStyle w:val="NoSpacing"/>
        <w:ind w:left="720"/>
        <w:rPr>
          <w:bCs/>
          <w:sz w:val="24"/>
          <w:szCs w:val="24"/>
        </w:rPr>
      </w:pPr>
      <w:r>
        <w:rPr>
          <w:bCs/>
          <w:sz w:val="24"/>
          <w:szCs w:val="24"/>
        </w:rPr>
        <w:t>Council Member Clifton made a motion, seconded by Council Member Scott to approve an Intergovernmental Agreement with the County for the use of Election Equipment. The motion carried by unanimous vote.</w:t>
      </w:r>
    </w:p>
    <w:p w14:paraId="0AAB0A8A" w14:textId="77777777" w:rsidR="00BE79F8" w:rsidRPr="00C06A01" w:rsidRDefault="00BE79F8" w:rsidP="00FF527B">
      <w:pPr>
        <w:pStyle w:val="NoSpacing"/>
        <w:ind w:left="720"/>
        <w:rPr>
          <w:bCs/>
          <w:sz w:val="24"/>
          <w:szCs w:val="24"/>
        </w:rPr>
      </w:pPr>
    </w:p>
    <w:p w14:paraId="0BE5647F" w14:textId="030F3177" w:rsidR="00FF527B" w:rsidRDefault="00FF527B" w:rsidP="00FF527B">
      <w:pPr>
        <w:pStyle w:val="NoSpacing"/>
        <w:numPr>
          <w:ilvl w:val="0"/>
          <w:numId w:val="1"/>
        </w:numPr>
        <w:rPr>
          <w:b/>
          <w:sz w:val="24"/>
          <w:szCs w:val="24"/>
        </w:rPr>
      </w:pPr>
      <w:r>
        <w:rPr>
          <w:b/>
          <w:sz w:val="24"/>
          <w:szCs w:val="24"/>
        </w:rPr>
        <w:t xml:space="preserve">Review and Approve </w:t>
      </w:r>
      <w:r w:rsidR="00212E74">
        <w:rPr>
          <w:b/>
          <w:sz w:val="24"/>
          <w:szCs w:val="24"/>
        </w:rPr>
        <w:t>Agreement with the Election Superintendent to hold the City’s 2021 Election</w:t>
      </w:r>
    </w:p>
    <w:p w14:paraId="78E95720" w14:textId="4C1EEF38" w:rsidR="000B3499" w:rsidRDefault="00BE79F8" w:rsidP="000B3499">
      <w:pPr>
        <w:pStyle w:val="NoSpacing"/>
        <w:ind w:left="720"/>
        <w:rPr>
          <w:bCs/>
          <w:sz w:val="24"/>
          <w:szCs w:val="24"/>
        </w:rPr>
      </w:pPr>
      <w:r>
        <w:rPr>
          <w:bCs/>
          <w:sz w:val="24"/>
          <w:szCs w:val="24"/>
        </w:rPr>
        <w:t>Council Member Fuller made a motion, seconded by Council Member Clifton to approve an agreement with Election Superintendent Wanda Clifton to facilitate the City’s 2021 Election. The motion carried by a unanimous vote.</w:t>
      </w:r>
    </w:p>
    <w:p w14:paraId="59CC0EEF" w14:textId="28F2612F" w:rsidR="00337C97" w:rsidRDefault="00337C97" w:rsidP="000B3499">
      <w:pPr>
        <w:pStyle w:val="NoSpacing"/>
        <w:ind w:left="720"/>
        <w:rPr>
          <w:bCs/>
          <w:sz w:val="24"/>
          <w:szCs w:val="24"/>
        </w:rPr>
      </w:pPr>
      <w:r>
        <w:rPr>
          <w:bCs/>
          <w:sz w:val="24"/>
          <w:szCs w:val="24"/>
        </w:rPr>
        <w:t xml:space="preserve">After the vote City Manager Brantley informed the Mayor and Council that a possible referendum was going to be on the ballot for the City’s November 2, 2021 election. Dr. Kyle Gay was getting a petition signed to add Package Sales of Liquor to the ballot. Dr. Gay was in the audience and wanted to inform the Mayor and Council of his intensions and be open with them on the matter. After some discussion of the changes to the law </w:t>
      </w:r>
      <w:r>
        <w:rPr>
          <w:bCs/>
          <w:sz w:val="24"/>
          <w:szCs w:val="24"/>
        </w:rPr>
        <w:lastRenderedPageBreak/>
        <w:t xml:space="preserve">in Georgia that passed in the 2021 Georgia Legislative Session it was determined that the City Council can add the referendum to the ballot by a Resolution or </w:t>
      </w:r>
      <w:r w:rsidR="00CE3DF5">
        <w:rPr>
          <w:bCs/>
          <w:sz w:val="24"/>
          <w:szCs w:val="24"/>
        </w:rPr>
        <w:t>Ordinance</w:t>
      </w:r>
      <w:r>
        <w:rPr>
          <w:bCs/>
          <w:sz w:val="24"/>
          <w:szCs w:val="24"/>
        </w:rPr>
        <w:t xml:space="preserve"> by the </w:t>
      </w:r>
      <w:r w:rsidR="00CE3DF5">
        <w:rPr>
          <w:bCs/>
          <w:sz w:val="24"/>
          <w:szCs w:val="24"/>
        </w:rPr>
        <w:t>governing authority.</w:t>
      </w:r>
    </w:p>
    <w:p w14:paraId="735A7B26" w14:textId="77777777" w:rsidR="00BE79F8" w:rsidRPr="00BE79F8" w:rsidRDefault="00BE79F8" w:rsidP="000B3499">
      <w:pPr>
        <w:pStyle w:val="NoSpacing"/>
        <w:ind w:left="720"/>
        <w:rPr>
          <w:bCs/>
          <w:sz w:val="24"/>
          <w:szCs w:val="24"/>
        </w:rPr>
      </w:pPr>
    </w:p>
    <w:p w14:paraId="5FFCBC48" w14:textId="7B8DBB1C" w:rsidR="000B3499" w:rsidRDefault="000B3499" w:rsidP="000B3499">
      <w:pPr>
        <w:pStyle w:val="NoSpacing"/>
        <w:numPr>
          <w:ilvl w:val="0"/>
          <w:numId w:val="1"/>
        </w:numPr>
        <w:rPr>
          <w:b/>
          <w:sz w:val="24"/>
          <w:szCs w:val="24"/>
        </w:rPr>
      </w:pPr>
      <w:r>
        <w:rPr>
          <w:b/>
          <w:sz w:val="24"/>
          <w:szCs w:val="24"/>
        </w:rPr>
        <w:t>Discuss and Select Solicitor General for the City Municipal Court</w:t>
      </w:r>
    </w:p>
    <w:p w14:paraId="296D826B" w14:textId="34F8E723" w:rsidR="00245DFA" w:rsidRDefault="00BE79F8" w:rsidP="00245DFA">
      <w:pPr>
        <w:pStyle w:val="ListParagraph"/>
        <w:rPr>
          <w:bCs/>
          <w:sz w:val="24"/>
          <w:szCs w:val="24"/>
        </w:rPr>
      </w:pPr>
      <w:r>
        <w:rPr>
          <w:bCs/>
          <w:sz w:val="24"/>
          <w:szCs w:val="24"/>
        </w:rPr>
        <w:t xml:space="preserve">Council Member </w:t>
      </w:r>
      <w:r w:rsidR="00945250">
        <w:rPr>
          <w:bCs/>
          <w:sz w:val="24"/>
          <w:szCs w:val="24"/>
        </w:rPr>
        <w:t xml:space="preserve">Clifton made a motion, seconded by Council Member Fuller to approve Sam DeRocco as Solicitor General to fill the remainder of Duff Ayers term which ends December 31, 2021. Mr. Ayers resigned effective April 30, 2021. The motion carried by unanimous vote. </w:t>
      </w:r>
    </w:p>
    <w:p w14:paraId="02209AD3" w14:textId="36A6F8DB" w:rsidR="000B3499" w:rsidRPr="00945250" w:rsidRDefault="00945250" w:rsidP="000B3499">
      <w:pPr>
        <w:pStyle w:val="ListParagraph"/>
        <w:rPr>
          <w:bCs/>
          <w:sz w:val="24"/>
          <w:szCs w:val="24"/>
        </w:rPr>
      </w:pPr>
      <w:r>
        <w:rPr>
          <w:bCs/>
          <w:sz w:val="24"/>
          <w:szCs w:val="24"/>
        </w:rPr>
        <w:t>Council Member Regina Coney entered the meeting after the vote.</w:t>
      </w:r>
    </w:p>
    <w:p w14:paraId="77408AFA" w14:textId="595DB8F7" w:rsidR="000B3499" w:rsidRPr="00FF527B" w:rsidRDefault="00245DFA" w:rsidP="000B3499">
      <w:pPr>
        <w:pStyle w:val="NoSpacing"/>
        <w:numPr>
          <w:ilvl w:val="0"/>
          <w:numId w:val="1"/>
        </w:numPr>
        <w:rPr>
          <w:b/>
          <w:sz w:val="24"/>
          <w:szCs w:val="24"/>
        </w:rPr>
      </w:pPr>
      <w:r>
        <w:rPr>
          <w:b/>
          <w:sz w:val="24"/>
          <w:szCs w:val="24"/>
        </w:rPr>
        <w:t>Review Proposed FY22 Budget and Set Public Hearing Date</w:t>
      </w:r>
    </w:p>
    <w:p w14:paraId="59F4BC54" w14:textId="29F58C95" w:rsidR="00CD21DB" w:rsidRDefault="00945250" w:rsidP="00A157A7">
      <w:pPr>
        <w:pStyle w:val="NoSpacing"/>
        <w:rPr>
          <w:bCs/>
          <w:sz w:val="24"/>
          <w:szCs w:val="24"/>
        </w:rPr>
      </w:pPr>
      <w:r>
        <w:rPr>
          <w:b/>
          <w:sz w:val="24"/>
          <w:szCs w:val="24"/>
        </w:rPr>
        <w:tab/>
      </w:r>
      <w:r>
        <w:rPr>
          <w:bCs/>
          <w:sz w:val="24"/>
          <w:szCs w:val="24"/>
        </w:rPr>
        <w:t xml:space="preserve">City Manager Brantley reviewed the proposed Fiscal Year 2022 City Budget with Mayor </w:t>
      </w:r>
      <w:r w:rsidR="00337C97">
        <w:rPr>
          <w:bCs/>
          <w:sz w:val="24"/>
          <w:szCs w:val="24"/>
        </w:rPr>
        <w:tab/>
      </w:r>
      <w:r>
        <w:rPr>
          <w:bCs/>
          <w:sz w:val="24"/>
          <w:szCs w:val="24"/>
        </w:rPr>
        <w:t xml:space="preserve">and Council. By common consent the Mayor and Council agreed to hold a Public Hearing </w:t>
      </w:r>
      <w:r w:rsidR="00337C97">
        <w:rPr>
          <w:bCs/>
          <w:sz w:val="24"/>
          <w:szCs w:val="24"/>
        </w:rPr>
        <w:tab/>
      </w:r>
      <w:r>
        <w:rPr>
          <w:bCs/>
          <w:sz w:val="24"/>
          <w:szCs w:val="24"/>
        </w:rPr>
        <w:t xml:space="preserve">for the Fiscal Year 2022 City Budget on May 20, 2021 at 6:00P.M. in the Council </w:t>
      </w:r>
      <w:r w:rsidR="00337C97">
        <w:rPr>
          <w:bCs/>
          <w:sz w:val="24"/>
          <w:szCs w:val="24"/>
        </w:rPr>
        <w:tab/>
      </w:r>
      <w:r>
        <w:rPr>
          <w:bCs/>
          <w:sz w:val="24"/>
          <w:szCs w:val="24"/>
        </w:rPr>
        <w:t xml:space="preserve">Chambers of City Hall. They also </w:t>
      </w:r>
      <w:r w:rsidR="00337C97">
        <w:rPr>
          <w:bCs/>
          <w:sz w:val="24"/>
          <w:szCs w:val="24"/>
        </w:rPr>
        <w:t xml:space="preserve">designated the Regular Meeting on June 1, 2021 to </w:t>
      </w:r>
      <w:r w:rsidR="00337C97">
        <w:rPr>
          <w:bCs/>
          <w:sz w:val="24"/>
          <w:szCs w:val="24"/>
        </w:rPr>
        <w:tab/>
        <w:t>approve the Budget.</w:t>
      </w:r>
    </w:p>
    <w:p w14:paraId="6E964C0C" w14:textId="77777777" w:rsidR="00337C97" w:rsidRPr="00945250" w:rsidRDefault="00337C97"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3F4ACC03" w14:textId="1907DCEA" w:rsidR="00CD21DB" w:rsidRDefault="00BA1484" w:rsidP="00CD21DB">
      <w:pPr>
        <w:pStyle w:val="NoSpacing"/>
        <w:numPr>
          <w:ilvl w:val="0"/>
          <w:numId w:val="2"/>
        </w:numPr>
        <w:rPr>
          <w:b/>
          <w:sz w:val="24"/>
          <w:szCs w:val="24"/>
        </w:rPr>
      </w:pPr>
      <w:r>
        <w:rPr>
          <w:b/>
          <w:sz w:val="24"/>
          <w:szCs w:val="24"/>
        </w:rPr>
        <w:t xml:space="preserve"> Financials</w:t>
      </w:r>
    </w:p>
    <w:p w14:paraId="5DB2C516" w14:textId="62E88D78" w:rsidR="00D73FBF" w:rsidRDefault="00B9107F" w:rsidP="00D73FBF">
      <w:pPr>
        <w:pStyle w:val="NoSpacing"/>
        <w:ind w:left="1080"/>
        <w:rPr>
          <w:bCs/>
          <w:sz w:val="24"/>
          <w:szCs w:val="24"/>
        </w:rPr>
      </w:pPr>
      <w:r>
        <w:rPr>
          <w:bCs/>
          <w:sz w:val="24"/>
          <w:szCs w:val="24"/>
        </w:rPr>
        <w:t>City Manager Brantley reviewed the financials with Mayor and Council. He stated that year to date the City has surplus revenues of $503,517.26</w:t>
      </w:r>
    </w:p>
    <w:p w14:paraId="0E8817A7" w14:textId="77777777" w:rsidR="00B9107F" w:rsidRPr="00D73FBF" w:rsidRDefault="00B9107F" w:rsidP="00D73FBF">
      <w:pPr>
        <w:pStyle w:val="NoSpacing"/>
        <w:ind w:left="1080"/>
        <w:rPr>
          <w:bCs/>
          <w:sz w:val="24"/>
          <w:szCs w:val="24"/>
        </w:rPr>
      </w:pPr>
    </w:p>
    <w:p w14:paraId="5D7C3601" w14:textId="16001A18" w:rsidR="00CD21DB" w:rsidRDefault="00946224" w:rsidP="00CD21DB">
      <w:pPr>
        <w:pStyle w:val="NoSpacing"/>
        <w:numPr>
          <w:ilvl w:val="0"/>
          <w:numId w:val="2"/>
        </w:numPr>
        <w:rPr>
          <w:b/>
          <w:sz w:val="24"/>
          <w:szCs w:val="24"/>
        </w:rPr>
      </w:pPr>
      <w:r>
        <w:rPr>
          <w:b/>
          <w:sz w:val="24"/>
          <w:szCs w:val="24"/>
        </w:rPr>
        <w:t>Sanitation Update</w:t>
      </w:r>
    </w:p>
    <w:p w14:paraId="1CF5B595" w14:textId="11EF4325" w:rsidR="00B9107F" w:rsidRDefault="007E3979" w:rsidP="00B9107F">
      <w:pPr>
        <w:pStyle w:val="NoSpacing"/>
        <w:ind w:left="1080"/>
        <w:rPr>
          <w:bCs/>
          <w:sz w:val="24"/>
          <w:szCs w:val="24"/>
        </w:rPr>
      </w:pPr>
      <w:r>
        <w:rPr>
          <w:bCs/>
          <w:sz w:val="24"/>
          <w:szCs w:val="24"/>
        </w:rPr>
        <w:t xml:space="preserve">Mayor and Council were given </w:t>
      </w:r>
      <w:r w:rsidR="006364E9">
        <w:rPr>
          <w:bCs/>
          <w:sz w:val="24"/>
          <w:szCs w:val="24"/>
        </w:rPr>
        <w:t>an</w:t>
      </w:r>
      <w:r>
        <w:rPr>
          <w:bCs/>
          <w:sz w:val="24"/>
          <w:szCs w:val="24"/>
        </w:rPr>
        <w:t xml:space="preserve"> update on sanitation. Sam Sullivan with AllGreen Services, LLC was </w:t>
      </w:r>
      <w:r w:rsidR="006364E9">
        <w:rPr>
          <w:bCs/>
          <w:sz w:val="24"/>
          <w:szCs w:val="24"/>
        </w:rPr>
        <w:t>present</w:t>
      </w:r>
      <w:r>
        <w:rPr>
          <w:bCs/>
          <w:sz w:val="24"/>
          <w:szCs w:val="24"/>
        </w:rPr>
        <w:t xml:space="preserve"> to answer questions from Mayor and Council.</w:t>
      </w:r>
    </w:p>
    <w:p w14:paraId="6D1EB0AE" w14:textId="77777777" w:rsidR="007E3979" w:rsidRPr="00B9107F" w:rsidRDefault="007E3979" w:rsidP="00B9107F">
      <w:pPr>
        <w:pStyle w:val="NoSpacing"/>
        <w:ind w:left="1080"/>
        <w:rPr>
          <w:bCs/>
          <w:sz w:val="24"/>
          <w:szCs w:val="24"/>
        </w:rPr>
      </w:pPr>
    </w:p>
    <w:p w14:paraId="0F875692" w14:textId="4D6CFE64" w:rsidR="00CD21DB" w:rsidRDefault="00DB120F" w:rsidP="00DB120F">
      <w:pPr>
        <w:pStyle w:val="NoSpacing"/>
        <w:numPr>
          <w:ilvl w:val="0"/>
          <w:numId w:val="2"/>
        </w:numPr>
        <w:rPr>
          <w:b/>
          <w:sz w:val="24"/>
          <w:szCs w:val="24"/>
        </w:rPr>
      </w:pPr>
      <w:r>
        <w:rPr>
          <w:b/>
          <w:sz w:val="24"/>
          <w:szCs w:val="24"/>
        </w:rPr>
        <w:t>Discuss Re-opening City Hall</w:t>
      </w:r>
    </w:p>
    <w:p w14:paraId="696833D8" w14:textId="1E2BB8D7" w:rsidR="007E3979" w:rsidRDefault="00BA49DB" w:rsidP="007E3979">
      <w:pPr>
        <w:pStyle w:val="NoSpacing"/>
        <w:ind w:left="1080"/>
        <w:rPr>
          <w:bCs/>
          <w:sz w:val="24"/>
          <w:szCs w:val="24"/>
        </w:rPr>
      </w:pPr>
      <w:r>
        <w:rPr>
          <w:bCs/>
          <w:sz w:val="24"/>
          <w:szCs w:val="24"/>
        </w:rPr>
        <w:t xml:space="preserve">City Hall is currently closed due to the Covid 19 pandemic. Cases in the County have been decreasing due to the vaccinations. </w:t>
      </w:r>
      <w:r w:rsidR="007E3979">
        <w:rPr>
          <w:bCs/>
          <w:sz w:val="24"/>
          <w:szCs w:val="24"/>
        </w:rPr>
        <w:t xml:space="preserve">After discussion it was decided by Mayor and Council, by common consent to reopen City Hall to the public on June 1, 2021. </w:t>
      </w:r>
    </w:p>
    <w:p w14:paraId="0E5ED15F" w14:textId="77777777" w:rsidR="008A0D2D" w:rsidRPr="007E3979" w:rsidRDefault="008A0D2D" w:rsidP="007E3979">
      <w:pPr>
        <w:pStyle w:val="NoSpacing"/>
        <w:ind w:left="1080"/>
        <w:rPr>
          <w:bCs/>
          <w:sz w:val="24"/>
          <w:szCs w:val="24"/>
        </w:rPr>
      </w:pPr>
    </w:p>
    <w:p w14:paraId="3C8BB66E" w14:textId="13127B19" w:rsidR="00946224" w:rsidRDefault="00946224" w:rsidP="001A05E6">
      <w:pPr>
        <w:pStyle w:val="NoSpacing"/>
        <w:numPr>
          <w:ilvl w:val="0"/>
          <w:numId w:val="2"/>
        </w:numPr>
        <w:rPr>
          <w:b/>
          <w:sz w:val="24"/>
          <w:szCs w:val="24"/>
        </w:rPr>
      </w:pPr>
      <w:r>
        <w:rPr>
          <w:b/>
          <w:sz w:val="24"/>
          <w:szCs w:val="24"/>
        </w:rPr>
        <w:t>2018 CDBG Update</w:t>
      </w:r>
    </w:p>
    <w:p w14:paraId="6ED05D01" w14:textId="587004D1" w:rsidR="00CD21DB" w:rsidRDefault="008A0D2D" w:rsidP="00396C1D">
      <w:pPr>
        <w:pStyle w:val="NoSpacing"/>
        <w:ind w:left="1080"/>
        <w:rPr>
          <w:b/>
          <w:sz w:val="24"/>
          <w:szCs w:val="24"/>
        </w:rPr>
      </w:pPr>
      <w:r>
        <w:rPr>
          <w:bCs/>
          <w:sz w:val="24"/>
          <w:szCs w:val="24"/>
        </w:rPr>
        <w:t xml:space="preserve">Mayor and Council were informed that $185,000 was left in the grant proceeds and the money was committed to the replacement of two single wide mobile homes and demolition of three dilapidated homes in the grant target area. </w:t>
      </w:r>
      <w:r w:rsidR="008438DC">
        <w:rPr>
          <w:b/>
          <w:sz w:val="24"/>
          <w:szCs w:val="24"/>
        </w:rPr>
        <w:t xml:space="preserve"> </w:t>
      </w:r>
      <w:r w:rsidR="00C57996">
        <w:rPr>
          <w:b/>
          <w:sz w:val="24"/>
          <w:szCs w:val="24"/>
        </w:rPr>
        <w:t xml:space="preserve"> </w:t>
      </w:r>
    </w:p>
    <w:p w14:paraId="5C75A575" w14:textId="77777777" w:rsidR="006364E9" w:rsidRDefault="006364E9" w:rsidP="00396C1D">
      <w:pPr>
        <w:pStyle w:val="NoSpacing"/>
        <w:ind w:left="1080"/>
        <w:rPr>
          <w:b/>
          <w:sz w:val="24"/>
          <w:szCs w:val="24"/>
        </w:rPr>
      </w:pPr>
    </w:p>
    <w:p w14:paraId="5F4B2807" w14:textId="3323F6B7" w:rsidR="006364E9" w:rsidRDefault="006364E9" w:rsidP="006364E9">
      <w:pPr>
        <w:pStyle w:val="NoSpacing"/>
        <w:numPr>
          <w:ilvl w:val="0"/>
          <w:numId w:val="2"/>
        </w:numPr>
        <w:rPr>
          <w:b/>
          <w:sz w:val="24"/>
          <w:szCs w:val="24"/>
        </w:rPr>
      </w:pPr>
      <w:r>
        <w:rPr>
          <w:b/>
          <w:sz w:val="24"/>
          <w:szCs w:val="24"/>
        </w:rPr>
        <w:t>Water Meter Changeout Update</w:t>
      </w:r>
    </w:p>
    <w:p w14:paraId="05BC97A9" w14:textId="42842A3A" w:rsidR="006364E9" w:rsidRPr="006364E9" w:rsidRDefault="00703884" w:rsidP="006364E9">
      <w:pPr>
        <w:pStyle w:val="NoSpacing"/>
        <w:ind w:left="1080"/>
        <w:rPr>
          <w:bCs/>
          <w:sz w:val="24"/>
          <w:szCs w:val="24"/>
        </w:rPr>
      </w:pPr>
      <w:r>
        <w:rPr>
          <w:bCs/>
          <w:sz w:val="24"/>
          <w:szCs w:val="24"/>
        </w:rPr>
        <w:t>Mayor and Council were informed that the meter changeout bid opening scheduled for April 29, 2021 was postponed to May 11, 2021 by the City’s Engineer due to a high volume of questions from potential contractors. The extra time would allow him to clarify all questions.</w:t>
      </w:r>
    </w:p>
    <w:p w14:paraId="6156C911" w14:textId="6354C5A4" w:rsidR="008A0D2D" w:rsidRDefault="008A0D2D" w:rsidP="00396C1D">
      <w:pPr>
        <w:pStyle w:val="NoSpacing"/>
        <w:ind w:left="1080"/>
        <w:rPr>
          <w:b/>
          <w:sz w:val="24"/>
          <w:szCs w:val="24"/>
        </w:rPr>
      </w:pPr>
    </w:p>
    <w:p w14:paraId="462F04DC" w14:textId="77777777" w:rsidR="00703884" w:rsidRPr="00396C1D" w:rsidRDefault="00703884" w:rsidP="00396C1D">
      <w:pPr>
        <w:pStyle w:val="NoSpacing"/>
        <w:ind w:left="1080"/>
        <w:rPr>
          <w:b/>
          <w:sz w:val="24"/>
          <w:szCs w:val="24"/>
        </w:rPr>
      </w:pPr>
    </w:p>
    <w:p w14:paraId="304A2C07" w14:textId="0B42C97A" w:rsidR="00A01A77" w:rsidRDefault="00A01A77" w:rsidP="00A01A77">
      <w:pPr>
        <w:pStyle w:val="NoSpacing"/>
        <w:numPr>
          <w:ilvl w:val="0"/>
          <w:numId w:val="1"/>
        </w:numPr>
        <w:rPr>
          <w:b/>
          <w:sz w:val="24"/>
          <w:szCs w:val="24"/>
        </w:rPr>
      </w:pPr>
      <w:r>
        <w:rPr>
          <w:b/>
          <w:sz w:val="24"/>
          <w:szCs w:val="24"/>
        </w:rPr>
        <w:lastRenderedPageBreak/>
        <w:t>Mayor’s Report</w:t>
      </w:r>
    </w:p>
    <w:p w14:paraId="38E4E6BB" w14:textId="215AFBED" w:rsidR="00CB5C95" w:rsidRDefault="008A0D2D" w:rsidP="00A26030">
      <w:pPr>
        <w:pStyle w:val="NoSpacing"/>
        <w:ind w:left="1080"/>
        <w:rPr>
          <w:bCs/>
          <w:sz w:val="24"/>
          <w:szCs w:val="24"/>
        </w:rPr>
      </w:pPr>
      <w:r>
        <w:rPr>
          <w:bCs/>
          <w:sz w:val="24"/>
          <w:szCs w:val="24"/>
        </w:rPr>
        <w:t>Nothing to report</w:t>
      </w:r>
    </w:p>
    <w:p w14:paraId="3A7F7A94" w14:textId="77777777" w:rsidR="008A0D2D" w:rsidRPr="008A0D2D" w:rsidRDefault="008A0D2D"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4F4E8870" w:rsidR="00CD21DB" w:rsidRPr="008C723B" w:rsidRDefault="008C723B" w:rsidP="0049003B">
      <w:pPr>
        <w:pStyle w:val="NoSpacing"/>
        <w:ind w:left="720"/>
        <w:rPr>
          <w:bCs/>
          <w:sz w:val="24"/>
          <w:szCs w:val="24"/>
        </w:rPr>
      </w:pPr>
      <w:r>
        <w:rPr>
          <w:b/>
          <w:sz w:val="24"/>
          <w:szCs w:val="24"/>
        </w:rPr>
        <w:t xml:space="preserve">      </w:t>
      </w:r>
      <w:r w:rsidRPr="008C723B">
        <w:rPr>
          <w:bCs/>
          <w:sz w:val="24"/>
          <w:szCs w:val="24"/>
        </w:rPr>
        <w:t>Nothing to report</w:t>
      </w:r>
    </w:p>
    <w:p w14:paraId="12D50B5B" w14:textId="77777777" w:rsidR="008C723B" w:rsidRDefault="008C723B" w:rsidP="0049003B">
      <w:pPr>
        <w:pStyle w:val="NoSpacing"/>
        <w:ind w:left="720"/>
        <w:rPr>
          <w:b/>
          <w:sz w:val="24"/>
          <w:szCs w:val="24"/>
        </w:rPr>
      </w:pPr>
    </w:p>
    <w:p w14:paraId="2B98E995" w14:textId="4C1AD215" w:rsidR="00CD21DB" w:rsidRPr="008C723B" w:rsidRDefault="00A26030" w:rsidP="00927624">
      <w:pPr>
        <w:pStyle w:val="NoSpacing"/>
        <w:numPr>
          <w:ilvl w:val="0"/>
          <w:numId w:val="1"/>
        </w:numPr>
        <w:rPr>
          <w:b/>
          <w:sz w:val="24"/>
          <w:szCs w:val="24"/>
        </w:rPr>
      </w:pPr>
      <w:r>
        <w:rPr>
          <w:b/>
          <w:sz w:val="24"/>
          <w:szCs w:val="24"/>
        </w:rPr>
        <w:t xml:space="preserve">Executive Session </w:t>
      </w:r>
    </w:p>
    <w:p w14:paraId="241A7885" w14:textId="41B140D8" w:rsidR="00CD21DB" w:rsidRDefault="008C723B" w:rsidP="001A05E6">
      <w:pPr>
        <w:pStyle w:val="NoSpacing"/>
        <w:ind w:left="1080"/>
        <w:rPr>
          <w:bCs/>
          <w:sz w:val="24"/>
          <w:szCs w:val="24"/>
        </w:rPr>
      </w:pPr>
      <w:r>
        <w:rPr>
          <w:bCs/>
          <w:sz w:val="24"/>
          <w:szCs w:val="24"/>
        </w:rPr>
        <w:t>Not Needed</w:t>
      </w:r>
    </w:p>
    <w:p w14:paraId="4811772F" w14:textId="77777777" w:rsidR="008C723B" w:rsidRPr="008C723B" w:rsidRDefault="008C723B" w:rsidP="001A05E6">
      <w:pPr>
        <w:pStyle w:val="NoSpacing"/>
        <w:ind w:left="108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31ADF521" w:rsidR="00A26030" w:rsidRDefault="008C723B" w:rsidP="00A26030">
      <w:pPr>
        <w:pStyle w:val="ListParagraph"/>
        <w:rPr>
          <w:bCs/>
          <w:sz w:val="24"/>
          <w:szCs w:val="24"/>
        </w:rPr>
      </w:pPr>
      <w:r>
        <w:rPr>
          <w:bCs/>
          <w:sz w:val="24"/>
          <w:szCs w:val="24"/>
        </w:rPr>
        <w:t>There being no further business Mayor Rocker adjourned the meeting at 7:02 P.M.</w:t>
      </w:r>
    </w:p>
    <w:p w14:paraId="79A1B3F3" w14:textId="77777777" w:rsidR="008C723B" w:rsidRDefault="008C723B" w:rsidP="00A26030">
      <w:pPr>
        <w:pStyle w:val="ListParagraph"/>
        <w:rPr>
          <w:bCs/>
          <w:sz w:val="24"/>
          <w:szCs w:val="24"/>
        </w:rPr>
      </w:pPr>
    </w:p>
    <w:p w14:paraId="6404E0D8" w14:textId="2A32B5D5" w:rsidR="008C723B" w:rsidRDefault="008C723B" w:rsidP="00A26030">
      <w:pPr>
        <w:pStyle w:val="ListParagraph"/>
        <w:rPr>
          <w:bCs/>
          <w:sz w:val="24"/>
          <w:szCs w:val="24"/>
        </w:rPr>
      </w:pPr>
    </w:p>
    <w:p w14:paraId="76766D6A" w14:textId="4B815DA0" w:rsidR="008C723B" w:rsidRDefault="008C723B" w:rsidP="00A26030">
      <w:pPr>
        <w:pStyle w:val="ListParagraph"/>
        <w:rPr>
          <w:b/>
          <w:sz w:val="24"/>
          <w:szCs w:val="24"/>
        </w:rPr>
      </w:pPr>
      <w:r>
        <w:rPr>
          <w:b/>
          <w:sz w:val="24"/>
          <w:szCs w:val="24"/>
        </w:rPr>
        <w:t>Approved by Mayor and Council: ________________________________</w:t>
      </w:r>
    </w:p>
    <w:p w14:paraId="3CF18FC7" w14:textId="1A25982B" w:rsidR="008C723B" w:rsidRDefault="008C723B" w:rsidP="00A26030">
      <w:pPr>
        <w:pStyle w:val="ListParagraph"/>
        <w:rPr>
          <w:b/>
          <w:sz w:val="24"/>
          <w:szCs w:val="24"/>
        </w:rPr>
      </w:pPr>
    </w:p>
    <w:p w14:paraId="2F4B590D" w14:textId="78A420BC" w:rsidR="008C723B" w:rsidRDefault="008C723B" w:rsidP="00A26030">
      <w:pPr>
        <w:pStyle w:val="ListParagraph"/>
        <w:rPr>
          <w:b/>
          <w:sz w:val="24"/>
          <w:szCs w:val="24"/>
        </w:rPr>
      </w:pPr>
    </w:p>
    <w:p w14:paraId="4B88C468" w14:textId="383C807D" w:rsidR="008C723B" w:rsidRDefault="008C723B" w:rsidP="00A26030">
      <w:pPr>
        <w:pStyle w:val="ListParagraph"/>
        <w:rPr>
          <w:b/>
          <w:sz w:val="24"/>
          <w:szCs w:val="24"/>
        </w:rPr>
      </w:pPr>
      <w:r>
        <w:rPr>
          <w:b/>
          <w:sz w:val="24"/>
          <w:szCs w:val="24"/>
        </w:rPr>
        <w:t>Mayor’s Signature: ____________________________________________</w:t>
      </w:r>
    </w:p>
    <w:p w14:paraId="0419FDCD" w14:textId="742A5266" w:rsidR="008C723B" w:rsidRDefault="008C723B" w:rsidP="00A26030">
      <w:pPr>
        <w:pStyle w:val="ListParagraph"/>
        <w:rPr>
          <w:b/>
          <w:sz w:val="24"/>
          <w:szCs w:val="24"/>
        </w:rPr>
      </w:pPr>
    </w:p>
    <w:p w14:paraId="16A80459" w14:textId="46BB9662" w:rsidR="008C723B" w:rsidRDefault="008C723B" w:rsidP="00A26030">
      <w:pPr>
        <w:pStyle w:val="ListParagraph"/>
        <w:rPr>
          <w:b/>
          <w:sz w:val="24"/>
          <w:szCs w:val="24"/>
        </w:rPr>
      </w:pPr>
    </w:p>
    <w:p w14:paraId="25851574" w14:textId="2462884C" w:rsidR="008C723B" w:rsidRDefault="008C723B" w:rsidP="00A26030">
      <w:pPr>
        <w:pStyle w:val="ListParagraph"/>
        <w:rPr>
          <w:b/>
          <w:sz w:val="24"/>
          <w:szCs w:val="24"/>
        </w:rPr>
      </w:pPr>
      <w:r>
        <w:rPr>
          <w:b/>
          <w:sz w:val="24"/>
          <w:szCs w:val="24"/>
        </w:rPr>
        <w:t>Attest by City Manager: ________________________________________</w:t>
      </w:r>
    </w:p>
    <w:p w14:paraId="7313975C" w14:textId="51A296C3" w:rsidR="008C723B" w:rsidRDefault="008C723B" w:rsidP="00A26030">
      <w:pPr>
        <w:pStyle w:val="ListParagraph"/>
        <w:rPr>
          <w:b/>
          <w:sz w:val="24"/>
          <w:szCs w:val="24"/>
        </w:rPr>
      </w:pPr>
    </w:p>
    <w:p w14:paraId="657E97DF" w14:textId="44952878" w:rsidR="008C723B" w:rsidRDefault="008C723B" w:rsidP="00A26030">
      <w:pPr>
        <w:pStyle w:val="ListParagraph"/>
        <w:rPr>
          <w:b/>
          <w:sz w:val="24"/>
          <w:szCs w:val="24"/>
        </w:rPr>
      </w:pPr>
    </w:p>
    <w:p w14:paraId="293E50FF" w14:textId="77777777" w:rsidR="008C723B" w:rsidRPr="008C723B" w:rsidRDefault="008C723B"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5"/>
  </w:num>
  <w:num w:numId="5">
    <w:abstractNumId w:val="10"/>
  </w:num>
  <w:num w:numId="6">
    <w:abstractNumId w:val="12"/>
  </w:num>
  <w:num w:numId="7">
    <w:abstractNumId w:val="8"/>
  </w:num>
  <w:num w:numId="8">
    <w:abstractNumId w:val="3"/>
  </w:num>
  <w:num w:numId="9">
    <w:abstractNumId w:val="1"/>
  </w:num>
  <w:num w:numId="10">
    <w:abstractNumId w:val="6"/>
  </w:num>
  <w:num w:numId="11">
    <w:abstractNumId w:val="13"/>
  </w:num>
  <w:num w:numId="12">
    <w:abstractNumId w:val="0"/>
  </w:num>
  <w:num w:numId="13">
    <w:abstractNumId w:val="14"/>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72A14"/>
    <w:rsid w:val="00081366"/>
    <w:rsid w:val="000A6A9C"/>
    <w:rsid w:val="000B3499"/>
    <w:rsid w:val="000B4128"/>
    <w:rsid w:val="000F4D08"/>
    <w:rsid w:val="001076DF"/>
    <w:rsid w:val="00132654"/>
    <w:rsid w:val="00136A3C"/>
    <w:rsid w:val="00151DF7"/>
    <w:rsid w:val="0015647C"/>
    <w:rsid w:val="00160C37"/>
    <w:rsid w:val="00160C61"/>
    <w:rsid w:val="0017124A"/>
    <w:rsid w:val="00192A35"/>
    <w:rsid w:val="00196186"/>
    <w:rsid w:val="00196914"/>
    <w:rsid w:val="001A05E6"/>
    <w:rsid w:val="001D1C6C"/>
    <w:rsid w:val="00212E74"/>
    <w:rsid w:val="0021406C"/>
    <w:rsid w:val="002205DC"/>
    <w:rsid w:val="0024440D"/>
    <w:rsid w:val="00245DFA"/>
    <w:rsid w:val="002728C1"/>
    <w:rsid w:val="00282240"/>
    <w:rsid w:val="002946C6"/>
    <w:rsid w:val="0029623A"/>
    <w:rsid w:val="002C438F"/>
    <w:rsid w:val="002E073C"/>
    <w:rsid w:val="002F79F7"/>
    <w:rsid w:val="00304758"/>
    <w:rsid w:val="00306DED"/>
    <w:rsid w:val="00311073"/>
    <w:rsid w:val="003112EB"/>
    <w:rsid w:val="00312605"/>
    <w:rsid w:val="00313863"/>
    <w:rsid w:val="00327890"/>
    <w:rsid w:val="0033203D"/>
    <w:rsid w:val="00335940"/>
    <w:rsid w:val="00337C97"/>
    <w:rsid w:val="003407ED"/>
    <w:rsid w:val="00356E6A"/>
    <w:rsid w:val="003622B6"/>
    <w:rsid w:val="00367A3C"/>
    <w:rsid w:val="0037273A"/>
    <w:rsid w:val="00380D5B"/>
    <w:rsid w:val="0039262D"/>
    <w:rsid w:val="00396C1D"/>
    <w:rsid w:val="003B6937"/>
    <w:rsid w:val="003C3D15"/>
    <w:rsid w:val="003D0012"/>
    <w:rsid w:val="003D4175"/>
    <w:rsid w:val="003E0698"/>
    <w:rsid w:val="004049CA"/>
    <w:rsid w:val="004169B7"/>
    <w:rsid w:val="00417A00"/>
    <w:rsid w:val="0042063C"/>
    <w:rsid w:val="00424446"/>
    <w:rsid w:val="00427094"/>
    <w:rsid w:val="004445FE"/>
    <w:rsid w:val="004472D0"/>
    <w:rsid w:val="00456786"/>
    <w:rsid w:val="00460CF4"/>
    <w:rsid w:val="0049003B"/>
    <w:rsid w:val="004A0F77"/>
    <w:rsid w:val="004B7A94"/>
    <w:rsid w:val="004C1E80"/>
    <w:rsid w:val="004C3EB2"/>
    <w:rsid w:val="004F5738"/>
    <w:rsid w:val="005125EF"/>
    <w:rsid w:val="0052294B"/>
    <w:rsid w:val="005229DD"/>
    <w:rsid w:val="00530315"/>
    <w:rsid w:val="00530C7D"/>
    <w:rsid w:val="00545A02"/>
    <w:rsid w:val="00581BE0"/>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364E9"/>
    <w:rsid w:val="00646F91"/>
    <w:rsid w:val="00654D43"/>
    <w:rsid w:val="00656790"/>
    <w:rsid w:val="006576C8"/>
    <w:rsid w:val="00675586"/>
    <w:rsid w:val="006779C1"/>
    <w:rsid w:val="006B474B"/>
    <w:rsid w:val="006B6082"/>
    <w:rsid w:val="006E00C7"/>
    <w:rsid w:val="00703884"/>
    <w:rsid w:val="00717B27"/>
    <w:rsid w:val="00726CCE"/>
    <w:rsid w:val="00744BAF"/>
    <w:rsid w:val="00754E11"/>
    <w:rsid w:val="00757981"/>
    <w:rsid w:val="007B1A15"/>
    <w:rsid w:val="007C526E"/>
    <w:rsid w:val="007E3979"/>
    <w:rsid w:val="007E3E50"/>
    <w:rsid w:val="007F2668"/>
    <w:rsid w:val="007F7143"/>
    <w:rsid w:val="008263F0"/>
    <w:rsid w:val="008438DC"/>
    <w:rsid w:val="008745D2"/>
    <w:rsid w:val="00881173"/>
    <w:rsid w:val="008A0D2D"/>
    <w:rsid w:val="008C07E3"/>
    <w:rsid w:val="008C5A93"/>
    <w:rsid w:val="008C6ED6"/>
    <w:rsid w:val="008C723B"/>
    <w:rsid w:val="008D10C6"/>
    <w:rsid w:val="008F062E"/>
    <w:rsid w:val="009079D8"/>
    <w:rsid w:val="00910329"/>
    <w:rsid w:val="00914520"/>
    <w:rsid w:val="00926E27"/>
    <w:rsid w:val="00927624"/>
    <w:rsid w:val="00942052"/>
    <w:rsid w:val="00945250"/>
    <w:rsid w:val="00946224"/>
    <w:rsid w:val="00952D72"/>
    <w:rsid w:val="009560AF"/>
    <w:rsid w:val="009736AB"/>
    <w:rsid w:val="0097418D"/>
    <w:rsid w:val="00985246"/>
    <w:rsid w:val="009A430F"/>
    <w:rsid w:val="009B4751"/>
    <w:rsid w:val="009B4C8F"/>
    <w:rsid w:val="009E03DD"/>
    <w:rsid w:val="009E3C06"/>
    <w:rsid w:val="009E5793"/>
    <w:rsid w:val="009F2EDE"/>
    <w:rsid w:val="00A01A77"/>
    <w:rsid w:val="00A046BD"/>
    <w:rsid w:val="00A13435"/>
    <w:rsid w:val="00A157A7"/>
    <w:rsid w:val="00A26030"/>
    <w:rsid w:val="00A45E97"/>
    <w:rsid w:val="00A6672E"/>
    <w:rsid w:val="00A73F89"/>
    <w:rsid w:val="00A9162A"/>
    <w:rsid w:val="00AB0FAD"/>
    <w:rsid w:val="00AB7FE2"/>
    <w:rsid w:val="00AF454F"/>
    <w:rsid w:val="00B343CA"/>
    <w:rsid w:val="00B56FE1"/>
    <w:rsid w:val="00B74753"/>
    <w:rsid w:val="00B81E91"/>
    <w:rsid w:val="00B83232"/>
    <w:rsid w:val="00B83442"/>
    <w:rsid w:val="00B9107F"/>
    <w:rsid w:val="00B94215"/>
    <w:rsid w:val="00BA1484"/>
    <w:rsid w:val="00BA2F85"/>
    <w:rsid w:val="00BA49DB"/>
    <w:rsid w:val="00BA60F1"/>
    <w:rsid w:val="00BD4D56"/>
    <w:rsid w:val="00BD6B31"/>
    <w:rsid w:val="00BE0259"/>
    <w:rsid w:val="00BE64E7"/>
    <w:rsid w:val="00BE79F8"/>
    <w:rsid w:val="00C01043"/>
    <w:rsid w:val="00C06A01"/>
    <w:rsid w:val="00C121D4"/>
    <w:rsid w:val="00C1584B"/>
    <w:rsid w:val="00C16252"/>
    <w:rsid w:val="00C414D0"/>
    <w:rsid w:val="00C57210"/>
    <w:rsid w:val="00C57996"/>
    <w:rsid w:val="00C65EE6"/>
    <w:rsid w:val="00C76F84"/>
    <w:rsid w:val="00C826A5"/>
    <w:rsid w:val="00C92B7E"/>
    <w:rsid w:val="00C92BB3"/>
    <w:rsid w:val="00CA4CD7"/>
    <w:rsid w:val="00CB3E49"/>
    <w:rsid w:val="00CB5C95"/>
    <w:rsid w:val="00CD21DB"/>
    <w:rsid w:val="00CD4A4C"/>
    <w:rsid w:val="00CE0705"/>
    <w:rsid w:val="00CE3DF5"/>
    <w:rsid w:val="00CF183C"/>
    <w:rsid w:val="00D073B0"/>
    <w:rsid w:val="00D30FD5"/>
    <w:rsid w:val="00D5157E"/>
    <w:rsid w:val="00D57FF5"/>
    <w:rsid w:val="00D73FBF"/>
    <w:rsid w:val="00D769A0"/>
    <w:rsid w:val="00D77E77"/>
    <w:rsid w:val="00DB120F"/>
    <w:rsid w:val="00DB5B20"/>
    <w:rsid w:val="00DD11BC"/>
    <w:rsid w:val="00DE659F"/>
    <w:rsid w:val="00DF10C0"/>
    <w:rsid w:val="00E23E3E"/>
    <w:rsid w:val="00E73025"/>
    <w:rsid w:val="00E74522"/>
    <w:rsid w:val="00E802A8"/>
    <w:rsid w:val="00E96187"/>
    <w:rsid w:val="00EB67A0"/>
    <w:rsid w:val="00EC35D7"/>
    <w:rsid w:val="00EF2B09"/>
    <w:rsid w:val="00F04E47"/>
    <w:rsid w:val="00F07299"/>
    <w:rsid w:val="00F10497"/>
    <w:rsid w:val="00F31318"/>
    <w:rsid w:val="00F45E42"/>
    <w:rsid w:val="00F63B00"/>
    <w:rsid w:val="00F66DFB"/>
    <w:rsid w:val="00F81399"/>
    <w:rsid w:val="00F8435B"/>
    <w:rsid w:val="00F86B3C"/>
    <w:rsid w:val="00FA22D9"/>
    <w:rsid w:val="00FC47A7"/>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2021-04-02T19:31:00Z</cp:lastPrinted>
  <dcterms:created xsi:type="dcterms:W3CDTF">2021-05-07T20:34:00Z</dcterms:created>
  <dcterms:modified xsi:type="dcterms:W3CDTF">2021-05-07T20:34:00Z</dcterms:modified>
</cp:coreProperties>
</file>