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D8853" w14:textId="09E7B4A2" w:rsidR="00946425" w:rsidRDefault="00C40044" w:rsidP="00C40044">
      <w:pPr>
        <w:pStyle w:val="NoSpacing"/>
        <w:jc w:val="center"/>
        <w:rPr>
          <w:b/>
          <w:sz w:val="28"/>
          <w:szCs w:val="28"/>
        </w:rPr>
      </w:pPr>
      <w:r>
        <w:rPr>
          <w:b/>
          <w:sz w:val="28"/>
          <w:szCs w:val="28"/>
        </w:rPr>
        <w:t>Council Minutes</w:t>
      </w:r>
    </w:p>
    <w:p w14:paraId="19096B25" w14:textId="26D8E91E" w:rsidR="00C40044" w:rsidRDefault="00C40044" w:rsidP="00C40044">
      <w:pPr>
        <w:pStyle w:val="NoSpacing"/>
        <w:jc w:val="center"/>
        <w:rPr>
          <w:b/>
          <w:sz w:val="28"/>
          <w:szCs w:val="28"/>
        </w:rPr>
      </w:pPr>
      <w:r>
        <w:rPr>
          <w:b/>
          <w:sz w:val="28"/>
          <w:szCs w:val="28"/>
        </w:rPr>
        <w:t>Regular Meeting</w:t>
      </w:r>
    </w:p>
    <w:p w14:paraId="15187D49" w14:textId="6A73E60F" w:rsidR="00946425" w:rsidRDefault="00094F36" w:rsidP="00F40B0F">
      <w:pPr>
        <w:pStyle w:val="NoSpacing"/>
        <w:jc w:val="center"/>
        <w:rPr>
          <w:b/>
          <w:sz w:val="28"/>
          <w:szCs w:val="28"/>
        </w:rPr>
      </w:pPr>
      <w:r>
        <w:rPr>
          <w:b/>
          <w:sz w:val="28"/>
          <w:szCs w:val="28"/>
        </w:rPr>
        <w:t xml:space="preserve">December </w:t>
      </w:r>
      <w:r w:rsidR="00EC683D">
        <w:rPr>
          <w:b/>
          <w:sz w:val="28"/>
          <w:szCs w:val="28"/>
        </w:rPr>
        <w:t>3</w:t>
      </w:r>
      <w:r w:rsidR="00946425">
        <w:rPr>
          <w:b/>
          <w:sz w:val="28"/>
          <w:szCs w:val="28"/>
        </w:rPr>
        <w:t>, 201</w:t>
      </w:r>
      <w:r w:rsidR="00EC683D">
        <w:rPr>
          <w:b/>
          <w:sz w:val="28"/>
          <w:szCs w:val="28"/>
        </w:rPr>
        <w:t>9</w:t>
      </w:r>
    </w:p>
    <w:p w14:paraId="7B4DB632" w14:textId="1C995C61" w:rsidR="00C40044" w:rsidRDefault="00C40044" w:rsidP="00C40044"/>
    <w:p w14:paraId="4279C8DC" w14:textId="4AAFFF50" w:rsidR="00C40044" w:rsidRPr="008071E4" w:rsidRDefault="00C40044" w:rsidP="00C40044">
      <w:pPr>
        <w:rPr>
          <w:sz w:val="24"/>
          <w:szCs w:val="24"/>
        </w:rPr>
      </w:pPr>
      <w:r w:rsidRPr="008071E4">
        <w:rPr>
          <w:sz w:val="24"/>
          <w:szCs w:val="24"/>
        </w:rPr>
        <w:t>A regular meeting of the Millen City Council was held on December 3, 2019 at 6:00 P.M. in the Council Chambers at City Hall. Present were Mayor King Rocker, Council Members Darrel Clifton, Regina Coney, Ed Fuller, Robin Scott, and Walter Thomas. Also present were City Manager Jeff Brantley, and City Attorney Hubert Reeves.</w:t>
      </w:r>
    </w:p>
    <w:p w14:paraId="74275274" w14:textId="5CBFA64E" w:rsidR="00946425" w:rsidRDefault="00946425" w:rsidP="00946425">
      <w:pPr>
        <w:pStyle w:val="NoSpacing"/>
        <w:rPr>
          <w:b/>
          <w:sz w:val="24"/>
          <w:szCs w:val="24"/>
        </w:rPr>
      </w:pPr>
    </w:p>
    <w:p w14:paraId="3F5BF76C" w14:textId="5CE276AE" w:rsidR="00946425" w:rsidRDefault="00946425" w:rsidP="00946425">
      <w:pPr>
        <w:pStyle w:val="NoSpacing"/>
        <w:numPr>
          <w:ilvl w:val="0"/>
          <w:numId w:val="1"/>
        </w:numPr>
        <w:rPr>
          <w:b/>
          <w:sz w:val="24"/>
          <w:szCs w:val="24"/>
        </w:rPr>
      </w:pPr>
      <w:r>
        <w:rPr>
          <w:b/>
          <w:sz w:val="24"/>
          <w:szCs w:val="24"/>
        </w:rPr>
        <w:t>Call to Order</w:t>
      </w:r>
    </w:p>
    <w:p w14:paraId="76EFCA26" w14:textId="04AB6B42" w:rsidR="00C40044" w:rsidRPr="008071E4" w:rsidRDefault="008071E4" w:rsidP="00C40044">
      <w:pPr>
        <w:pStyle w:val="NoSpacing"/>
        <w:ind w:left="720"/>
        <w:rPr>
          <w:bCs/>
          <w:sz w:val="24"/>
          <w:szCs w:val="24"/>
        </w:rPr>
      </w:pPr>
      <w:r>
        <w:rPr>
          <w:bCs/>
          <w:sz w:val="24"/>
          <w:szCs w:val="24"/>
        </w:rPr>
        <w:t>Mayor Rocker called the meeting to order at 6:00 P.M.</w:t>
      </w:r>
    </w:p>
    <w:p w14:paraId="00A340B8" w14:textId="11F67876" w:rsidR="00946425" w:rsidRDefault="00946425" w:rsidP="00946425">
      <w:pPr>
        <w:pStyle w:val="NoSpacing"/>
        <w:rPr>
          <w:b/>
          <w:sz w:val="24"/>
          <w:szCs w:val="24"/>
        </w:rPr>
      </w:pPr>
    </w:p>
    <w:p w14:paraId="4D3A7925" w14:textId="7A000855" w:rsidR="00094F36" w:rsidRPr="00EC683D" w:rsidRDefault="00946425" w:rsidP="00EC683D">
      <w:pPr>
        <w:pStyle w:val="NoSpacing"/>
        <w:numPr>
          <w:ilvl w:val="0"/>
          <w:numId w:val="1"/>
        </w:numPr>
        <w:rPr>
          <w:b/>
          <w:sz w:val="24"/>
          <w:szCs w:val="24"/>
        </w:rPr>
      </w:pPr>
      <w:r>
        <w:rPr>
          <w:b/>
          <w:sz w:val="24"/>
          <w:szCs w:val="24"/>
        </w:rPr>
        <w:t>Invocation</w:t>
      </w:r>
    </w:p>
    <w:p w14:paraId="1C7661A9" w14:textId="228C277D" w:rsidR="003E290B" w:rsidRDefault="008071E4" w:rsidP="008071E4">
      <w:pPr>
        <w:pStyle w:val="NoSpacing"/>
        <w:ind w:left="720"/>
        <w:rPr>
          <w:bCs/>
          <w:sz w:val="24"/>
          <w:szCs w:val="24"/>
        </w:rPr>
      </w:pPr>
      <w:r>
        <w:rPr>
          <w:bCs/>
          <w:sz w:val="24"/>
          <w:szCs w:val="24"/>
        </w:rPr>
        <w:t>City Attorney Reeves gave the invocation.</w:t>
      </w:r>
    </w:p>
    <w:p w14:paraId="75D3BB9A" w14:textId="77777777" w:rsidR="008071E4" w:rsidRPr="008071E4" w:rsidRDefault="008071E4" w:rsidP="008071E4">
      <w:pPr>
        <w:pStyle w:val="NoSpacing"/>
        <w:ind w:left="720"/>
        <w:rPr>
          <w:bCs/>
          <w:sz w:val="24"/>
          <w:szCs w:val="24"/>
        </w:rPr>
      </w:pPr>
    </w:p>
    <w:p w14:paraId="0DE0C06E" w14:textId="02BFF098" w:rsidR="00946425" w:rsidRDefault="00946425" w:rsidP="00946425">
      <w:pPr>
        <w:pStyle w:val="NoSpacing"/>
        <w:numPr>
          <w:ilvl w:val="0"/>
          <w:numId w:val="1"/>
        </w:numPr>
        <w:rPr>
          <w:b/>
          <w:sz w:val="24"/>
          <w:szCs w:val="24"/>
        </w:rPr>
      </w:pPr>
      <w:r>
        <w:rPr>
          <w:b/>
          <w:sz w:val="24"/>
          <w:szCs w:val="24"/>
        </w:rPr>
        <w:t>Consent Agenda</w:t>
      </w:r>
    </w:p>
    <w:p w14:paraId="163A67BB" w14:textId="55AF482F" w:rsidR="00094F36" w:rsidRDefault="00946425" w:rsidP="00EC683D">
      <w:pPr>
        <w:pStyle w:val="NoSpacing"/>
        <w:ind w:left="720"/>
        <w:rPr>
          <w:b/>
          <w:sz w:val="24"/>
          <w:szCs w:val="24"/>
        </w:rPr>
      </w:pPr>
      <w:r>
        <w:rPr>
          <w:b/>
          <w:sz w:val="24"/>
          <w:szCs w:val="24"/>
        </w:rPr>
        <w:t xml:space="preserve">Approve Minutes from </w:t>
      </w:r>
      <w:r w:rsidR="00094F36">
        <w:rPr>
          <w:b/>
          <w:sz w:val="24"/>
          <w:szCs w:val="24"/>
        </w:rPr>
        <w:t xml:space="preserve">November </w:t>
      </w:r>
      <w:r w:rsidR="00EC683D">
        <w:rPr>
          <w:b/>
          <w:sz w:val="24"/>
          <w:szCs w:val="24"/>
        </w:rPr>
        <w:t>5</w:t>
      </w:r>
      <w:r w:rsidR="00094F36">
        <w:rPr>
          <w:b/>
          <w:sz w:val="24"/>
          <w:szCs w:val="24"/>
        </w:rPr>
        <w:t>, 201</w:t>
      </w:r>
      <w:r w:rsidR="00EC683D">
        <w:rPr>
          <w:b/>
          <w:sz w:val="24"/>
          <w:szCs w:val="24"/>
        </w:rPr>
        <w:t>9</w:t>
      </w:r>
    </w:p>
    <w:p w14:paraId="407117DA" w14:textId="6AD91ED7" w:rsidR="002A54DF" w:rsidRDefault="008071E4" w:rsidP="00EC683D">
      <w:pPr>
        <w:pStyle w:val="NoSpacing"/>
        <w:ind w:left="720"/>
        <w:rPr>
          <w:bCs/>
          <w:sz w:val="24"/>
          <w:szCs w:val="24"/>
        </w:rPr>
      </w:pPr>
      <w:r>
        <w:rPr>
          <w:bCs/>
          <w:sz w:val="24"/>
          <w:szCs w:val="24"/>
        </w:rPr>
        <w:t>Council Member Clifton made a motion, seconded by Council Member Coney to approve the November 5, 2019 Regular Meeting Minutes. The motion carried by unanimous vote.</w:t>
      </w:r>
    </w:p>
    <w:p w14:paraId="26810C40" w14:textId="77777777" w:rsidR="008071E4" w:rsidRPr="008071E4" w:rsidRDefault="008071E4" w:rsidP="00EC683D">
      <w:pPr>
        <w:pStyle w:val="NoSpacing"/>
        <w:ind w:left="720"/>
        <w:rPr>
          <w:bCs/>
          <w:sz w:val="24"/>
          <w:szCs w:val="24"/>
        </w:rPr>
      </w:pPr>
    </w:p>
    <w:p w14:paraId="7DDED6A2" w14:textId="255F1A15" w:rsidR="002A54DF" w:rsidRPr="00EC683D" w:rsidRDefault="002A54DF" w:rsidP="002A54DF">
      <w:pPr>
        <w:pStyle w:val="NoSpacing"/>
        <w:numPr>
          <w:ilvl w:val="0"/>
          <w:numId w:val="1"/>
        </w:numPr>
        <w:rPr>
          <w:b/>
          <w:sz w:val="24"/>
          <w:szCs w:val="24"/>
        </w:rPr>
      </w:pPr>
      <w:r>
        <w:rPr>
          <w:b/>
          <w:sz w:val="24"/>
          <w:szCs w:val="24"/>
        </w:rPr>
        <w:t>Review and Approve Bid for the 2019-2020 LMIG paving project. The Bids will be opened on December 3, 2019 at 3:00 P.M.</w:t>
      </w:r>
    </w:p>
    <w:p w14:paraId="6F4688B6" w14:textId="01E30D75" w:rsidR="00595D87" w:rsidRPr="00257E6C" w:rsidRDefault="00257E6C" w:rsidP="00595D87">
      <w:pPr>
        <w:pStyle w:val="ListParagraph"/>
        <w:rPr>
          <w:bCs/>
          <w:sz w:val="24"/>
          <w:szCs w:val="24"/>
        </w:rPr>
      </w:pPr>
      <w:r>
        <w:rPr>
          <w:bCs/>
          <w:sz w:val="24"/>
          <w:szCs w:val="24"/>
        </w:rPr>
        <w:t>Council Member</w:t>
      </w:r>
      <w:r w:rsidR="00305EFF">
        <w:rPr>
          <w:bCs/>
          <w:sz w:val="24"/>
          <w:szCs w:val="24"/>
        </w:rPr>
        <w:t xml:space="preserve"> Coney made a motion, seconded by Council Member Scott to approve the bid from Sikes </w:t>
      </w:r>
      <w:r w:rsidR="008E79A3">
        <w:rPr>
          <w:bCs/>
          <w:sz w:val="24"/>
          <w:szCs w:val="24"/>
        </w:rPr>
        <w:t>Brothers, Inc in the amount of $102,575.90 to pave Harvey Street from Winthrope Avenue to North Avenue. The motion carried by unanimous vote. A copy of the bid tabulation sheet is attached to the minutes.</w:t>
      </w:r>
    </w:p>
    <w:p w14:paraId="05FA52C8" w14:textId="42399446" w:rsidR="00595D87" w:rsidRDefault="00595D87" w:rsidP="001B372F">
      <w:pPr>
        <w:pStyle w:val="NoSpacing"/>
        <w:numPr>
          <w:ilvl w:val="0"/>
          <w:numId w:val="1"/>
        </w:numPr>
        <w:rPr>
          <w:b/>
          <w:sz w:val="24"/>
          <w:szCs w:val="24"/>
        </w:rPr>
      </w:pPr>
      <w:r>
        <w:rPr>
          <w:b/>
          <w:sz w:val="24"/>
          <w:szCs w:val="24"/>
        </w:rPr>
        <w:t>Appoint member</w:t>
      </w:r>
      <w:r w:rsidR="002A54DF">
        <w:rPr>
          <w:b/>
          <w:sz w:val="24"/>
          <w:szCs w:val="24"/>
        </w:rPr>
        <w:t>s</w:t>
      </w:r>
      <w:r>
        <w:rPr>
          <w:b/>
          <w:sz w:val="24"/>
          <w:szCs w:val="24"/>
        </w:rPr>
        <w:t xml:space="preserve"> to the </w:t>
      </w:r>
      <w:r w:rsidR="00EC683D">
        <w:rPr>
          <w:b/>
          <w:sz w:val="24"/>
          <w:szCs w:val="24"/>
        </w:rPr>
        <w:t>Downtown</w:t>
      </w:r>
      <w:r>
        <w:rPr>
          <w:b/>
          <w:sz w:val="24"/>
          <w:szCs w:val="24"/>
        </w:rPr>
        <w:t xml:space="preserve"> Development Authority for </w:t>
      </w:r>
      <w:r w:rsidR="00EC683D">
        <w:rPr>
          <w:b/>
          <w:sz w:val="24"/>
          <w:szCs w:val="24"/>
        </w:rPr>
        <w:t>4</w:t>
      </w:r>
      <w:r>
        <w:rPr>
          <w:b/>
          <w:sz w:val="24"/>
          <w:szCs w:val="24"/>
        </w:rPr>
        <w:t>-year term 20</w:t>
      </w:r>
      <w:r w:rsidR="00EC683D">
        <w:rPr>
          <w:b/>
          <w:sz w:val="24"/>
          <w:szCs w:val="24"/>
        </w:rPr>
        <w:t>20</w:t>
      </w:r>
      <w:r>
        <w:rPr>
          <w:b/>
          <w:sz w:val="24"/>
          <w:szCs w:val="24"/>
        </w:rPr>
        <w:t>-202</w:t>
      </w:r>
      <w:r w:rsidR="000222F1">
        <w:rPr>
          <w:b/>
          <w:sz w:val="24"/>
          <w:szCs w:val="24"/>
        </w:rPr>
        <w:t>3</w:t>
      </w:r>
      <w:r>
        <w:rPr>
          <w:b/>
          <w:sz w:val="24"/>
          <w:szCs w:val="24"/>
        </w:rPr>
        <w:t>- Current appointee</w:t>
      </w:r>
      <w:r w:rsidR="00EC683D">
        <w:rPr>
          <w:b/>
          <w:sz w:val="24"/>
          <w:szCs w:val="24"/>
        </w:rPr>
        <w:t>s are Lee Wilson, Talmadge Fries and Pam Dwight</w:t>
      </w:r>
    </w:p>
    <w:p w14:paraId="0BB00B7E" w14:textId="2632D4D6" w:rsidR="00986585" w:rsidRDefault="008E79A3" w:rsidP="008E79A3">
      <w:pPr>
        <w:pStyle w:val="NoSpacing"/>
        <w:ind w:left="720"/>
        <w:rPr>
          <w:bCs/>
          <w:sz w:val="24"/>
          <w:szCs w:val="24"/>
        </w:rPr>
      </w:pPr>
      <w:r>
        <w:rPr>
          <w:bCs/>
          <w:sz w:val="24"/>
          <w:szCs w:val="24"/>
        </w:rPr>
        <w:t xml:space="preserve">Council Member Clifton made a motion, seconded by Council Member Fuller to re appoint Lee Wilson, Talmadge Fries and Pam Dwight to the Downtown Development Authority, each to </w:t>
      </w:r>
      <w:r w:rsidR="006263DD">
        <w:rPr>
          <w:bCs/>
          <w:sz w:val="24"/>
          <w:szCs w:val="24"/>
        </w:rPr>
        <w:t xml:space="preserve">serve </w:t>
      </w:r>
      <w:r>
        <w:rPr>
          <w:bCs/>
          <w:sz w:val="24"/>
          <w:szCs w:val="24"/>
        </w:rPr>
        <w:t>a 4-year term from 2020 – 2023. The motion carried by unanimous vote.</w:t>
      </w:r>
    </w:p>
    <w:p w14:paraId="0774D0CE" w14:textId="77777777" w:rsidR="008E79A3" w:rsidRPr="008E79A3" w:rsidRDefault="008E79A3" w:rsidP="008E79A3">
      <w:pPr>
        <w:pStyle w:val="NoSpacing"/>
        <w:ind w:left="720"/>
        <w:rPr>
          <w:bCs/>
          <w:sz w:val="24"/>
          <w:szCs w:val="24"/>
        </w:rPr>
      </w:pPr>
    </w:p>
    <w:p w14:paraId="610F164F" w14:textId="0CC280DE" w:rsidR="00EC683D" w:rsidRDefault="00EC683D" w:rsidP="00EC683D">
      <w:pPr>
        <w:pStyle w:val="ListParagraph"/>
        <w:numPr>
          <w:ilvl w:val="0"/>
          <w:numId w:val="1"/>
        </w:numPr>
        <w:rPr>
          <w:b/>
          <w:sz w:val="24"/>
          <w:szCs w:val="24"/>
        </w:rPr>
      </w:pPr>
      <w:r w:rsidRPr="00821122">
        <w:rPr>
          <w:b/>
          <w:sz w:val="24"/>
          <w:szCs w:val="24"/>
        </w:rPr>
        <w:t>Vote to Approve Employee Christmas Bonus. (Recommend same as last year, $60 with &lt; 1-year service, $160 with &gt; 1-year service plus additional $5/year for every year over 7 years and $50 for part time)</w:t>
      </w:r>
    </w:p>
    <w:p w14:paraId="4340A7E8" w14:textId="13F319CD" w:rsidR="008E79A3" w:rsidRPr="003B6526" w:rsidRDefault="008E79A3" w:rsidP="008E79A3">
      <w:pPr>
        <w:pStyle w:val="ListParagraph"/>
        <w:rPr>
          <w:sz w:val="24"/>
          <w:szCs w:val="24"/>
        </w:rPr>
      </w:pPr>
      <w:r>
        <w:rPr>
          <w:sz w:val="24"/>
          <w:szCs w:val="24"/>
        </w:rPr>
        <w:t xml:space="preserve">Council </w:t>
      </w:r>
      <w:r>
        <w:rPr>
          <w:sz w:val="24"/>
          <w:szCs w:val="24"/>
        </w:rPr>
        <w:t>M</w:t>
      </w:r>
      <w:r>
        <w:rPr>
          <w:sz w:val="24"/>
          <w:szCs w:val="24"/>
        </w:rPr>
        <w:t>ember C</w:t>
      </w:r>
      <w:r>
        <w:rPr>
          <w:sz w:val="24"/>
          <w:szCs w:val="24"/>
        </w:rPr>
        <w:t>oney</w:t>
      </w:r>
      <w:r>
        <w:rPr>
          <w:sz w:val="24"/>
          <w:szCs w:val="24"/>
        </w:rPr>
        <w:t xml:space="preserve"> made a motion, seconded by </w:t>
      </w:r>
      <w:r>
        <w:rPr>
          <w:sz w:val="24"/>
          <w:szCs w:val="24"/>
        </w:rPr>
        <w:t>C</w:t>
      </w:r>
      <w:r>
        <w:rPr>
          <w:sz w:val="24"/>
          <w:szCs w:val="24"/>
        </w:rPr>
        <w:t xml:space="preserve">ouncil </w:t>
      </w:r>
      <w:r>
        <w:rPr>
          <w:sz w:val="24"/>
          <w:szCs w:val="24"/>
        </w:rPr>
        <w:t>M</w:t>
      </w:r>
      <w:r>
        <w:rPr>
          <w:sz w:val="24"/>
          <w:szCs w:val="24"/>
        </w:rPr>
        <w:t xml:space="preserve">ember </w:t>
      </w:r>
      <w:r>
        <w:rPr>
          <w:sz w:val="24"/>
          <w:szCs w:val="24"/>
        </w:rPr>
        <w:t>Clifton</w:t>
      </w:r>
      <w:r>
        <w:rPr>
          <w:sz w:val="24"/>
          <w:szCs w:val="24"/>
        </w:rPr>
        <w:t xml:space="preserve"> to approve the Employee Christmas Bonus as recommended, the same as 201</w:t>
      </w:r>
      <w:r>
        <w:rPr>
          <w:sz w:val="24"/>
          <w:szCs w:val="24"/>
        </w:rPr>
        <w:t>8</w:t>
      </w:r>
      <w:r>
        <w:rPr>
          <w:sz w:val="24"/>
          <w:szCs w:val="24"/>
        </w:rPr>
        <w:t>. The motion carried by unanimous vote.</w:t>
      </w:r>
    </w:p>
    <w:p w14:paraId="1CD66B3D" w14:textId="77777777" w:rsidR="008E79A3" w:rsidRPr="008E79A3" w:rsidRDefault="008E79A3" w:rsidP="008E79A3">
      <w:pPr>
        <w:pStyle w:val="ListParagraph"/>
        <w:rPr>
          <w:bCs/>
          <w:sz w:val="24"/>
          <w:szCs w:val="24"/>
        </w:rPr>
      </w:pPr>
    </w:p>
    <w:p w14:paraId="6E1BD257" w14:textId="71F3D4B2" w:rsidR="00CD29B9" w:rsidRDefault="00CD29B9" w:rsidP="00CD29B9">
      <w:pPr>
        <w:pStyle w:val="NoSpacing"/>
        <w:numPr>
          <w:ilvl w:val="0"/>
          <w:numId w:val="1"/>
        </w:numPr>
        <w:rPr>
          <w:b/>
          <w:sz w:val="24"/>
          <w:szCs w:val="24"/>
        </w:rPr>
      </w:pPr>
      <w:r>
        <w:rPr>
          <w:b/>
          <w:sz w:val="24"/>
          <w:szCs w:val="24"/>
        </w:rPr>
        <w:lastRenderedPageBreak/>
        <w:t>Approve Employee Christmas Party – Recommend December 13</w:t>
      </w:r>
      <w:r w:rsidRPr="001B372F">
        <w:rPr>
          <w:b/>
          <w:sz w:val="24"/>
          <w:szCs w:val="24"/>
          <w:vertAlign w:val="superscript"/>
        </w:rPr>
        <w:t>th</w:t>
      </w:r>
      <w:r>
        <w:rPr>
          <w:b/>
          <w:sz w:val="24"/>
          <w:szCs w:val="24"/>
        </w:rPr>
        <w:t xml:space="preserve"> at Noon</w:t>
      </w:r>
    </w:p>
    <w:p w14:paraId="78A5EE50" w14:textId="03CEE8C9" w:rsidR="00CD29B9" w:rsidRDefault="008E79A3" w:rsidP="008E79A3">
      <w:pPr>
        <w:pStyle w:val="NoSpacing"/>
        <w:ind w:left="720"/>
        <w:rPr>
          <w:bCs/>
          <w:sz w:val="24"/>
          <w:szCs w:val="24"/>
        </w:rPr>
      </w:pPr>
      <w:r>
        <w:rPr>
          <w:bCs/>
          <w:sz w:val="24"/>
          <w:szCs w:val="24"/>
        </w:rPr>
        <w:t xml:space="preserve">Council Member </w:t>
      </w:r>
      <w:r w:rsidR="008923F9">
        <w:rPr>
          <w:bCs/>
          <w:sz w:val="24"/>
          <w:szCs w:val="24"/>
        </w:rPr>
        <w:t>Clifton made a motion, seconded by Council Member Coney to approve the Employee Christmas Party for December 13, 2019 beginning at 11:00 A.M. The motion authorizes up to $800 to be used for food and $600 for cash door prizes. The funds are to be paid from the Employee’s Coke Fund. The motion carried by unanimous vote.</w:t>
      </w:r>
    </w:p>
    <w:p w14:paraId="33C52151" w14:textId="77777777" w:rsidR="008923F9" w:rsidRPr="008E79A3" w:rsidRDefault="008923F9" w:rsidP="008E79A3">
      <w:pPr>
        <w:pStyle w:val="NoSpacing"/>
        <w:ind w:left="720"/>
        <w:rPr>
          <w:bCs/>
          <w:sz w:val="24"/>
          <w:szCs w:val="24"/>
        </w:rPr>
      </w:pPr>
    </w:p>
    <w:p w14:paraId="04DF9BF0" w14:textId="2B52EA79" w:rsidR="00EC683D" w:rsidRDefault="00CD29B9" w:rsidP="00EC683D">
      <w:pPr>
        <w:pStyle w:val="NoSpacing"/>
        <w:numPr>
          <w:ilvl w:val="0"/>
          <w:numId w:val="1"/>
        </w:numPr>
        <w:rPr>
          <w:b/>
          <w:sz w:val="24"/>
          <w:szCs w:val="24"/>
        </w:rPr>
      </w:pPr>
      <w:r>
        <w:rPr>
          <w:b/>
          <w:sz w:val="24"/>
          <w:szCs w:val="24"/>
        </w:rPr>
        <w:t>Approve GEFA Second Loan Modification for the Daniel Street Sewer Project. Original Loan was $456,000 less $91,200 (20% Debt Forgiveness) for a loan of $364,800 at 1.63% for 15 years. New Loan of $454,203 less $</w:t>
      </w:r>
      <w:r w:rsidR="00F93674">
        <w:rPr>
          <w:b/>
          <w:sz w:val="24"/>
          <w:szCs w:val="24"/>
        </w:rPr>
        <w:t>181,681.20 (</w:t>
      </w:r>
      <w:r w:rsidR="00A174B8">
        <w:rPr>
          <w:b/>
          <w:sz w:val="24"/>
          <w:szCs w:val="24"/>
        </w:rPr>
        <w:t>40% Debt Forgiveness) for a loan of $272,521.80 at 1.63% for 15</w:t>
      </w:r>
      <w:r w:rsidR="00E85E84">
        <w:rPr>
          <w:b/>
          <w:sz w:val="24"/>
          <w:szCs w:val="24"/>
        </w:rPr>
        <w:t xml:space="preserve"> years.</w:t>
      </w:r>
    </w:p>
    <w:p w14:paraId="100C5E88" w14:textId="240C92DC" w:rsidR="003B1C2B" w:rsidRPr="003B1C2B" w:rsidRDefault="00A61228" w:rsidP="003B1C2B">
      <w:pPr>
        <w:pStyle w:val="ListParagraph"/>
        <w:rPr>
          <w:bCs/>
          <w:sz w:val="24"/>
          <w:szCs w:val="24"/>
        </w:rPr>
      </w:pPr>
      <w:r>
        <w:rPr>
          <w:bCs/>
          <w:sz w:val="24"/>
          <w:szCs w:val="24"/>
        </w:rPr>
        <w:t xml:space="preserve">Council Member Coney made a motion, seconded by Council Member </w:t>
      </w:r>
      <w:r w:rsidR="003B1C2B">
        <w:rPr>
          <w:bCs/>
          <w:sz w:val="24"/>
          <w:szCs w:val="24"/>
        </w:rPr>
        <w:t>Fuller to approve the Second Loan Modification with the Georgia Environmental Finance Authority (GEFA) in the amount of $454,203.00 less a debt forgiveness grant of $181,681.20 for 15 years at 1.63%. The motion carried by unanimous vote.</w:t>
      </w:r>
    </w:p>
    <w:p w14:paraId="60D49043" w14:textId="77777777" w:rsidR="002A54DF" w:rsidRDefault="002A54DF" w:rsidP="002A54DF">
      <w:pPr>
        <w:pStyle w:val="NoSpacing"/>
        <w:numPr>
          <w:ilvl w:val="0"/>
          <w:numId w:val="1"/>
        </w:numPr>
        <w:rPr>
          <w:b/>
          <w:sz w:val="24"/>
          <w:szCs w:val="24"/>
        </w:rPr>
      </w:pPr>
      <w:r>
        <w:rPr>
          <w:b/>
          <w:sz w:val="24"/>
          <w:szCs w:val="24"/>
        </w:rPr>
        <w:t>Discuss proposed Code Amendment change to Section 2-47 of the Code of the City of Millen and Charter Amendment to Amend Section 4-609 of the Charter of the City of Millen, Georgia</w:t>
      </w:r>
    </w:p>
    <w:p w14:paraId="7DA28A80" w14:textId="5E80B97C" w:rsidR="003B1C2B" w:rsidRDefault="003B1C2B" w:rsidP="000222F1">
      <w:pPr>
        <w:pStyle w:val="NoSpacing"/>
        <w:ind w:left="720"/>
        <w:rPr>
          <w:bCs/>
          <w:sz w:val="24"/>
          <w:szCs w:val="24"/>
        </w:rPr>
      </w:pPr>
      <w:r>
        <w:rPr>
          <w:bCs/>
          <w:sz w:val="24"/>
          <w:szCs w:val="24"/>
        </w:rPr>
        <w:t>Moved to executive session.</w:t>
      </w:r>
    </w:p>
    <w:p w14:paraId="26F9EA77" w14:textId="69B5C70F" w:rsidR="007F3C62" w:rsidRPr="003B1C2B" w:rsidRDefault="003B1C2B" w:rsidP="000222F1">
      <w:pPr>
        <w:pStyle w:val="NoSpacing"/>
        <w:ind w:left="720"/>
        <w:rPr>
          <w:bCs/>
          <w:sz w:val="24"/>
          <w:szCs w:val="24"/>
        </w:rPr>
      </w:pPr>
      <w:r>
        <w:rPr>
          <w:bCs/>
          <w:sz w:val="24"/>
          <w:szCs w:val="24"/>
        </w:rPr>
        <w:t xml:space="preserve"> </w:t>
      </w:r>
    </w:p>
    <w:p w14:paraId="4CB7DE18" w14:textId="2E720732" w:rsidR="00673185" w:rsidRDefault="00673185" w:rsidP="00673185">
      <w:pPr>
        <w:pStyle w:val="NoSpacing"/>
        <w:numPr>
          <w:ilvl w:val="0"/>
          <w:numId w:val="1"/>
        </w:numPr>
        <w:rPr>
          <w:b/>
          <w:sz w:val="24"/>
          <w:szCs w:val="24"/>
        </w:rPr>
      </w:pPr>
      <w:r>
        <w:rPr>
          <w:b/>
          <w:sz w:val="24"/>
          <w:szCs w:val="24"/>
        </w:rPr>
        <w:t>City Manager Report</w:t>
      </w:r>
    </w:p>
    <w:p w14:paraId="678AD9A3" w14:textId="0B58A936" w:rsidR="00673185" w:rsidRDefault="00673185" w:rsidP="00673185">
      <w:pPr>
        <w:pStyle w:val="NoSpacing"/>
        <w:numPr>
          <w:ilvl w:val="0"/>
          <w:numId w:val="2"/>
        </w:numPr>
        <w:rPr>
          <w:b/>
          <w:sz w:val="24"/>
          <w:szCs w:val="24"/>
        </w:rPr>
      </w:pPr>
      <w:r>
        <w:rPr>
          <w:b/>
          <w:sz w:val="24"/>
          <w:szCs w:val="24"/>
        </w:rPr>
        <w:t>Financials</w:t>
      </w:r>
    </w:p>
    <w:p w14:paraId="636023F4" w14:textId="2C50E6AE" w:rsidR="003B1C2B" w:rsidRDefault="001D126F" w:rsidP="003B1C2B">
      <w:pPr>
        <w:pStyle w:val="NoSpacing"/>
        <w:ind w:left="1080"/>
        <w:rPr>
          <w:bCs/>
          <w:sz w:val="24"/>
          <w:szCs w:val="24"/>
        </w:rPr>
      </w:pPr>
      <w:r>
        <w:rPr>
          <w:bCs/>
          <w:sz w:val="24"/>
          <w:szCs w:val="24"/>
        </w:rPr>
        <w:t>City Manager Brantley reviewed the financials with Mayor and Council.</w:t>
      </w:r>
    </w:p>
    <w:p w14:paraId="36AE7B93" w14:textId="77777777" w:rsidR="001D126F" w:rsidRPr="003B1C2B" w:rsidRDefault="001D126F" w:rsidP="003B1C2B">
      <w:pPr>
        <w:pStyle w:val="NoSpacing"/>
        <w:ind w:left="1080"/>
        <w:rPr>
          <w:bCs/>
          <w:sz w:val="24"/>
          <w:szCs w:val="24"/>
        </w:rPr>
      </w:pPr>
    </w:p>
    <w:p w14:paraId="2A8A05AA" w14:textId="5EC7927D" w:rsidR="00423DA2" w:rsidRDefault="002A54DF" w:rsidP="001B372F">
      <w:pPr>
        <w:pStyle w:val="NoSpacing"/>
        <w:numPr>
          <w:ilvl w:val="0"/>
          <w:numId w:val="2"/>
        </w:numPr>
        <w:rPr>
          <w:b/>
          <w:sz w:val="24"/>
          <w:szCs w:val="24"/>
        </w:rPr>
      </w:pPr>
      <w:r>
        <w:rPr>
          <w:b/>
          <w:sz w:val="24"/>
          <w:szCs w:val="24"/>
        </w:rPr>
        <w:t>Streetscape Update</w:t>
      </w:r>
    </w:p>
    <w:p w14:paraId="294BA851" w14:textId="01266D0B" w:rsidR="001D126F" w:rsidRDefault="001D126F" w:rsidP="001D126F">
      <w:pPr>
        <w:pStyle w:val="NoSpacing"/>
        <w:ind w:left="1080"/>
        <w:rPr>
          <w:bCs/>
          <w:sz w:val="24"/>
          <w:szCs w:val="24"/>
        </w:rPr>
      </w:pPr>
      <w:r>
        <w:rPr>
          <w:bCs/>
          <w:sz w:val="24"/>
          <w:szCs w:val="24"/>
        </w:rPr>
        <w:t xml:space="preserve">Mayor and Council were informed that construction was complete on the project. The final payment to the contractor has been paid and a final walk through was being set up between the contractor, GDOT and the City. </w:t>
      </w:r>
    </w:p>
    <w:p w14:paraId="3A31FAB7" w14:textId="77777777" w:rsidR="001D126F" w:rsidRPr="001D126F" w:rsidRDefault="001D126F" w:rsidP="001D126F">
      <w:pPr>
        <w:pStyle w:val="NoSpacing"/>
        <w:ind w:left="1080"/>
        <w:rPr>
          <w:bCs/>
          <w:sz w:val="24"/>
          <w:szCs w:val="24"/>
        </w:rPr>
      </w:pPr>
    </w:p>
    <w:p w14:paraId="3849DF9F" w14:textId="2A6C0F68" w:rsidR="00E012E3" w:rsidRDefault="00CD2652" w:rsidP="002A54DF">
      <w:pPr>
        <w:pStyle w:val="NoSpacing"/>
        <w:numPr>
          <w:ilvl w:val="0"/>
          <w:numId w:val="2"/>
        </w:numPr>
        <w:rPr>
          <w:b/>
          <w:sz w:val="24"/>
          <w:szCs w:val="24"/>
        </w:rPr>
      </w:pPr>
      <w:r>
        <w:rPr>
          <w:b/>
          <w:sz w:val="24"/>
          <w:szCs w:val="24"/>
        </w:rPr>
        <w:t xml:space="preserve">2018 </w:t>
      </w:r>
      <w:r w:rsidR="00FB1C46">
        <w:rPr>
          <w:b/>
          <w:sz w:val="24"/>
          <w:szCs w:val="24"/>
        </w:rPr>
        <w:t>CDBG Update</w:t>
      </w:r>
      <w:r w:rsidR="001B372F">
        <w:rPr>
          <w:b/>
          <w:sz w:val="24"/>
          <w:szCs w:val="24"/>
        </w:rPr>
        <w:t xml:space="preserve"> </w:t>
      </w:r>
    </w:p>
    <w:p w14:paraId="0E97CE51" w14:textId="2ABF8897" w:rsidR="001D126F" w:rsidRDefault="001D126F" w:rsidP="001D126F">
      <w:pPr>
        <w:pStyle w:val="NoSpacing"/>
        <w:ind w:left="1080"/>
        <w:rPr>
          <w:bCs/>
          <w:sz w:val="24"/>
          <w:szCs w:val="24"/>
        </w:rPr>
      </w:pPr>
      <w:r w:rsidRPr="001D126F">
        <w:rPr>
          <w:bCs/>
          <w:sz w:val="24"/>
          <w:szCs w:val="24"/>
        </w:rPr>
        <w:t>Mayor and Council were informed that Shockley Plumbing, Inc</w:t>
      </w:r>
      <w:r>
        <w:rPr>
          <w:bCs/>
          <w:sz w:val="24"/>
          <w:szCs w:val="24"/>
        </w:rPr>
        <w:t xml:space="preserve"> </w:t>
      </w:r>
      <w:r w:rsidR="006263DD">
        <w:rPr>
          <w:bCs/>
          <w:sz w:val="24"/>
          <w:szCs w:val="24"/>
        </w:rPr>
        <w:t>is</w:t>
      </w:r>
      <w:r>
        <w:rPr>
          <w:bCs/>
          <w:sz w:val="24"/>
          <w:szCs w:val="24"/>
        </w:rPr>
        <w:t xml:space="preserve"> planning to start work in Mid – January 2020</w:t>
      </w:r>
      <w:r w:rsidR="000F3E04">
        <w:rPr>
          <w:bCs/>
          <w:sz w:val="24"/>
          <w:szCs w:val="24"/>
        </w:rPr>
        <w:t xml:space="preserve"> on the project.</w:t>
      </w:r>
    </w:p>
    <w:p w14:paraId="54C9E2B7" w14:textId="77777777" w:rsidR="000F3E04" w:rsidRPr="001D126F" w:rsidRDefault="000F3E04" w:rsidP="001D126F">
      <w:pPr>
        <w:pStyle w:val="NoSpacing"/>
        <w:ind w:left="1080"/>
        <w:rPr>
          <w:bCs/>
          <w:sz w:val="24"/>
          <w:szCs w:val="24"/>
        </w:rPr>
      </w:pPr>
    </w:p>
    <w:p w14:paraId="0CB64233" w14:textId="600B6CE8" w:rsidR="002C418A" w:rsidRDefault="002C418A" w:rsidP="00252F36">
      <w:pPr>
        <w:pStyle w:val="NoSpacing"/>
        <w:numPr>
          <w:ilvl w:val="0"/>
          <w:numId w:val="2"/>
        </w:numPr>
        <w:rPr>
          <w:b/>
          <w:sz w:val="24"/>
          <w:szCs w:val="24"/>
        </w:rPr>
      </w:pPr>
      <w:r>
        <w:rPr>
          <w:b/>
          <w:sz w:val="24"/>
          <w:szCs w:val="24"/>
        </w:rPr>
        <w:t>Discuss Water Meter Changeout</w:t>
      </w:r>
    </w:p>
    <w:p w14:paraId="315DE5BC" w14:textId="5A33988C" w:rsidR="000F3E04" w:rsidRDefault="000F3E04" w:rsidP="000F3E04">
      <w:pPr>
        <w:pStyle w:val="NoSpacing"/>
        <w:ind w:left="1080"/>
        <w:rPr>
          <w:bCs/>
          <w:sz w:val="24"/>
          <w:szCs w:val="24"/>
        </w:rPr>
      </w:pPr>
      <w:r>
        <w:rPr>
          <w:bCs/>
          <w:sz w:val="24"/>
          <w:szCs w:val="24"/>
        </w:rPr>
        <w:t>Mayor and Council were updated on the application process for the Water Meter Changeout Project. Our application to GEFA was submitted in November well ahead of the January 31, 2020 deadline.</w:t>
      </w:r>
    </w:p>
    <w:p w14:paraId="49CB1409" w14:textId="77777777" w:rsidR="000F3E04" w:rsidRPr="000F3E04" w:rsidRDefault="000F3E04" w:rsidP="000F3E04">
      <w:pPr>
        <w:pStyle w:val="NoSpacing"/>
        <w:ind w:left="1080"/>
        <w:rPr>
          <w:bCs/>
          <w:sz w:val="24"/>
          <w:szCs w:val="24"/>
        </w:rPr>
      </w:pPr>
    </w:p>
    <w:p w14:paraId="6CE82B46" w14:textId="78D96B39" w:rsidR="003E290B" w:rsidRDefault="000222F1" w:rsidP="000222F1">
      <w:pPr>
        <w:pStyle w:val="NoSpacing"/>
        <w:numPr>
          <w:ilvl w:val="0"/>
          <w:numId w:val="2"/>
        </w:numPr>
        <w:rPr>
          <w:b/>
          <w:sz w:val="24"/>
          <w:szCs w:val="24"/>
        </w:rPr>
      </w:pPr>
      <w:r>
        <w:rPr>
          <w:b/>
          <w:sz w:val="24"/>
          <w:szCs w:val="24"/>
        </w:rPr>
        <w:t>Discuss RDF Grant – 601 Cotton Ave.</w:t>
      </w:r>
    </w:p>
    <w:p w14:paraId="47F350C5" w14:textId="785C7020" w:rsidR="000222F1" w:rsidRDefault="000F3E04" w:rsidP="000222F1">
      <w:pPr>
        <w:pStyle w:val="NoSpacing"/>
        <w:ind w:left="1080"/>
        <w:rPr>
          <w:bCs/>
          <w:sz w:val="24"/>
          <w:szCs w:val="24"/>
        </w:rPr>
      </w:pPr>
      <w:r>
        <w:rPr>
          <w:bCs/>
          <w:sz w:val="24"/>
          <w:szCs w:val="24"/>
        </w:rPr>
        <w:t xml:space="preserve">Mayor and Council were updated on the </w:t>
      </w:r>
      <w:r w:rsidR="00C0556F">
        <w:rPr>
          <w:bCs/>
          <w:sz w:val="24"/>
          <w:szCs w:val="24"/>
        </w:rPr>
        <w:t xml:space="preserve">601 Cotton Avenue Project. The change order has been processed to add the HVAC system and a second electric service panel to the building. The windows, doors and awnings have been installed. </w:t>
      </w:r>
    </w:p>
    <w:p w14:paraId="0D4666DA" w14:textId="77777777" w:rsidR="00C0556F" w:rsidRPr="000F3E04" w:rsidRDefault="00C0556F" w:rsidP="000222F1">
      <w:pPr>
        <w:pStyle w:val="NoSpacing"/>
        <w:ind w:left="1080"/>
        <w:rPr>
          <w:bCs/>
          <w:sz w:val="24"/>
          <w:szCs w:val="24"/>
        </w:rPr>
      </w:pPr>
    </w:p>
    <w:p w14:paraId="7D63BE9C" w14:textId="1954B21D" w:rsidR="00C73B01" w:rsidRDefault="00C73B01" w:rsidP="00C73B01">
      <w:pPr>
        <w:pStyle w:val="NoSpacing"/>
        <w:numPr>
          <w:ilvl w:val="0"/>
          <w:numId w:val="1"/>
        </w:numPr>
        <w:rPr>
          <w:b/>
          <w:sz w:val="24"/>
          <w:szCs w:val="24"/>
        </w:rPr>
      </w:pPr>
      <w:r>
        <w:rPr>
          <w:b/>
          <w:sz w:val="24"/>
          <w:szCs w:val="24"/>
        </w:rPr>
        <w:lastRenderedPageBreak/>
        <w:t>Mayor’s Report</w:t>
      </w:r>
    </w:p>
    <w:p w14:paraId="6141BBA1" w14:textId="3B129C6D" w:rsidR="00C73B01" w:rsidRDefault="00C0556F" w:rsidP="00C0556F">
      <w:pPr>
        <w:pStyle w:val="NoSpacing"/>
        <w:ind w:left="720"/>
        <w:rPr>
          <w:bCs/>
          <w:sz w:val="24"/>
          <w:szCs w:val="24"/>
        </w:rPr>
      </w:pPr>
      <w:r>
        <w:rPr>
          <w:bCs/>
          <w:sz w:val="24"/>
          <w:szCs w:val="24"/>
        </w:rPr>
        <w:t xml:space="preserve">Mayor Rocker </w:t>
      </w:r>
      <w:r w:rsidR="0011018F">
        <w:rPr>
          <w:bCs/>
          <w:sz w:val="24"/>
          <w:szCs w:val="24"/>
        </w:rPr>
        <w:t xml:space="preserve">updated Council </w:t>
      </w:r>
      <w:r>
        <w:rPr>
          <w:bCs/>
          <w:sz w:val="24"/>
          <w:szCs w:val="24"/>
        </w:rPr>
        <w:t xml:space="preserve">on county wide projects for the Transportation </w:t>
      </w:r>
      <w:proofErr w:type="spellStart"/>
      <w:r>
        <w:rPr>
          <w:bCs/>
          <w:sz w:val="24"/>
          <w:szCs w:val="24"/>
        </w:rPr>
        <w:t>Splost</w:t>
      </w:r>
      <w:proofErr w:type="spellEnd"/>
      <w:r w:rsidR="0011018F">
        <w:rPr>
          <w:bCs/>
          <w:sz w:val="24"/>
          <w:szCs w:val="24"/>
        </w:rPr>
        <w:t>,</w:t>
      </w:r>
      <w:r>
        <w:rPr>
          <w:bCs/>
          <w:sz w:val="24"/>
          <w:szCs w:val="24"/>
        </w:rPr>
        <w:t xml:space="preserve"> </w:t>
      </w:r>
      <w:r w:rsidR="0011018F">
        <w:rPr>
          <w:bCs/>
          <w:sz w:val="24"/>
          <w:szCs w:val="24"/>
        </w:rPr>
        <w:t>which</w:t>
      </w:r>
      <w:r>
        <w:rPr>
          <w:bCs/>
          <w:sz w:val="24"/>
          <w:szCs w:val="24"/>
        </w:rPr>
        <w:t xml:space="preserve"> is scheduled for a </w:t>
      </w:r>
      <w:r w:rsidR="0011018F">
        <w:rPr>
          <w:bCs/>
          <w:sz w:val="24"/>
          <w:szCs w:val="24"/>
        </w:rPr>
        <w:t xml:space="preserve">public </w:t>
      </w:r>
      <w:r>
        <w:rPr>
          <w:bCs/>
          <w:sz w:val="24"/>
          <w:szCs w:val="24"/>
        </w:rPr>
        <w:t>vote on March 24, 2020</w:t>
      </w:r>
      <w:r w:rsidR="0011018F">
        <w:rPr>
          <w:bCs/>
          <w:sz w:val="24"/>
          <w:szCs w:val="24"/>
        </w:rPr>
        <w:t xml:space="preserve"> during the Presidential Primary Election</w:t>
      </w:r>
      <w:r>
        <w:rPr>
          <w:bCs/>
          <w:sz w:val="24"/>
          <w:szCs w:val="24"/>
        </w:rPr>
        <w:t xml:space="preserve">. </w:t>
      </w:r>
    </w:p>
    <w:p w14:paraId="5D28F444" w14:textId="77777777" w:rsidR="00C0556F" w:rsidRPr="00C0556F" w:rsidRDefault="00C0556F" w:rsidP="00C0556F">
      <w:pPr>
        <w:pStyle w:val="NoSpacing"/>
        <w:ind w:left="720"/>
        <w:rPr>
          <w:bCs/>
          <w:sz w:val="24"/>
          <w:szCs w:val="24"/>
        </w:rPr>
      </w:pPr>
    </w:p>
    <w:p w14:paraId="48A77879" w14:textId="2E92C44D" w:rsidR="00C73B01" w:rsidRDefault="00C73B01" w:rsidP="00E5243C">
      <w:pPr>
        <w:pStyle w:val="NoSpacing"/>
        <w:numPr>
          <w:ilvl w:val="0"/>
          <w:numId w:val="1"/>
        </w:numPr>
        <w:rPr>
          <w:b/>
          <w:sz w:val="24"/>
          <w:szCs w:val="24"/>
        </w:rPr>
      </w:pPr>
      <w:r>
        <w:rPr>
          <w:b/>
          <w:sz w:val="24"/>
          <w:szCs w:val="24"/>
        </w:rPr>
        <w:t>City Attorney’s Report</w:t>
      </w:r>
    </w:p>
    <w:p w14:paraId="4F819111" w14:textId="6F172807" w:rsidR="00E5243C" w:rsidRPr="00C0556F" w:rsidRDefault="00C0556F" w:rsidP="00C0556F">
      <w:pPr>
        <w:pStyle w:val="NoSpacing"/>
        <w:ind w:left="720"/>
        <w:rPr>
          <w:bCs/>
          <w:sz w:val="24"/>
          <w:szCs w:val="24"/>
        </w:rPr>
      </w:pPr>
      <w:r>
        <w:rPr>
          <w:bCs/>
          <w:sz w:val="24"/>
          <w:szCs w:val="24"/>
        </w:rPr>
        <w:t>Nothing to Report.</w:t>
      </w:r>
    </w:p>
    <w:p w14:paraId="42C4FD74" w14:textId="2826914E" w:rsidR="000222F1" w:rsidRPr="000222F1" w:rsidRDefault="00C73B01" w:rsidP="000222F1">
      <w:pPr>
        <w:pStyle w:val="NoSpacing"/>
        <w:numPr>
          <w:ilvl w:val="0"/>
          <w:numId w:val="1"/>
        </w:numPr>
        <w:rPr>
          <w:b/>
          <w:sz w:val="24"/>
          <w:szCs w:val="24"/>
        </w:rPr>
      </w:pPr>
      <w:r>
        <w:rPr>
          <w:b/>
          <w:sz w:val="24"/>
          <w:szCs w:val="24"/>
        </w:rPr>
        <w:t xml:space="preserve">Executive Session </w:t>
      </w:r>
    </w:p>
    <w:p w14:paraId="311B89B9" w14:textId="757D08ED" w:rsidR="002C418A" w:rsidRDefault="000222F1" w:rsidP="000222F1">
      <w:pPr>
        <w:pStyle w:val="NoSpacing"/>
        <w:numPr>
          <w:ilvl w:val="0"/>
          <w:numId w:val="10"/>
        </w:numPr>
        <w:rPr>
          <w:b/>
          <w:sz w:val="24"/>
          <w:szCs w:val="24"/>
        </w:rPr>
      </w:pPr>
      <w:r>
        <w:rPr>
          <w:b/>
          <w:sz w:val="24"/>
          <w:szCs w:val="24"/>
        </w:rPr>
        <w:t>Consultation with the city attorney to discuss pending or potential litigation, as provided in O.C.G.A. 50-14-2(1)</w:t>
      </w:r>
    </w:p>
    <w:p w14:paraId="58CC5645" w14:textId="40EC5A15" w:rsidR="000222F1" w:rsidRDefault="00C0556F" w:rsidP="000222F1">
      <w:pPr>
        <w:pStyle w:val="NoSpacing"/>
        <w:ind w:left="1080"/>
        <w:rPr>
          <w:bCs/>
          <w:sz w:val="24"/>
          <w:szCs w:val="24"/>
        </w:rPr>
      </w:pPr>
      <w:r>
        <w:rPr>
          <w:bCs/>
          <w:sz w:val="24"/>
          <w:szCs w:val="24"/>
        </w:rPr>
        <w:t xml:space="preserve">Council Member Coney made a motion, seconded by Council Member Thomas at 6:49 P.M. to move to executive session for the purpose to consult with the city attorney to discuss pending or potential </w:t>
      </w:r>
      <w:r w:rsidR="001C053A">
        <w:rPr>
          <w:bCs/>
          <w:sz w:val="24"/>
          <w:szCs w:val="24"/>
        </w:rPr>
        <w:t>litigation as provided in O.C.G.A. 50-14-2(1) and to discuss personnel with city attorney as provided in O.C.G.A. 50-14-3(6). The motion carried by unanimous vote.</w:t>
      </w:r>
    </w:p>
    <w:p w14:paraId="57ED0C96" w14:textId="3C08BA26" w:rsidR="001C053A" w:rsidRDefault="001C053A" w:rsidP="000222F1">
      <w:pPr>
        <w:pStyle w:val="NoSpacing"/>
        <w:ind w:left="1080"/>
        <w:rPr>
          <w:bCs/>
          <w:sz w:val="24"/>
          <w:szCs w:val="24"/>
        </w:rPr>
      </w:pPr>
    </w:p>
    <w:p w14:paraId="35DA0D9C" w14:textId="2FE59101" w:rsidR="001C053A" w:rsidRDefault="001C053A" w:rsidP="000222F1">
      <w:pPr>
        <w:pStyle w:val="NoSpacing"/>
        <w:ind w:left="1080"/>
        <w:rPr>
          <w:bCs/>
          <w:sz w:val="24"/>
          <w:szCs w:val="24"/>
        </w:rPr>
      </w:pPr>
      <w:r>
        <w:rPr>
          <w:bCs/>
          <w:sz w:val="24"/>
          <w:szCs w:val="24"/>
        </w:rPr>
        <w:t>Council Member Clifton made a motion, seconded by Council Member Thomas at 7:17 P.M. to exit executive session. The motion carried unanimous.</w:t>
      </w:r>
    </w:p>
    <w:p w14:paraId="14F8A88F" w14:textId="22673D95" w:rsidR="001C053A" w:rsidRDefault="001C053A" w:rsidP="000222F1">
      <w:pPr>
        <w:pStyle w:val="NoSpacing"/>
        <w:ind w:left="1080"/>
        <w:rPr>
          <w:bCs/>
          <w:sz w:val="24"/>
          <w:szCs w:val="24"/>
        </w:rPr>
      </w:pPr>
    </w:p>
    <w:p w14:paraId="6DB2497A" w14:textId="2D580509" w:rsidR="001C053A" w:rsidRDefault="005F3E62" w:rsidP="000222F1">
      <w:pPr>
        <w:pStyle w:val="NoSpacing"/>
        <w:ind w:left="1080"/>
        <w:rPr>
          <w:bCs/>
          <w:sz w:val="24"/>
          <w:szCs w:val="24"/>
        </w:rPr>
      </w:pPr>
      <w:r>
        <w:rPr>
          <w:bCs/>
          <w:sz w:val="24"/>
          <w:szCs w:val="24"/>
        </w:rPr>
        <w:t>Council Member Fuller made a motion, seconded by Council Member Clifton to approve the 1</w:t>
      </w:r>
      <w:r w:rsidRPr="005F3E62">
        <w:rPr>
          <w:bCs/>
          <w:sz w:val="24"/>
          <w:szCs w:val="24"/>
          <w:vertAlign w:val="superscript"/>
        </w:rPr>
        <w:t>st</w:t>
      </w:r>
      <w:r>
        <w:rPr>
          <w:bCs/>
          <w:sz w:val="24"/>
          <w:szCs w:val="24"/>
        </w:rPr>
        <w:t xml:space="preserve"> reading to amend Section 4-609 of the Charter of the City of Millen as submitted by the City Attorney, a copy is attached to the minutes.</w:t>
      </w:r>
    </w:p>
    <w:p w14:paraId="24C5E7C0" w14:textId="6FD90808" w:rsidR="005F3E62" w:rsidRDefault="005F3E62" w:rsidP="000222F1">
      <w:pPr>
        <w:pStyle w:val="NoSpacing"/>
        <w:ind w:left="1080"/>
        <w:rPr>
          <w:bCs/>
          <w:sz w:val="24"/>
          <w:szCs w:val="24"/>
        </w:rPr>
      </w:pPr>
      <w:r>
        <w:rPr>
          <w:bCs/>
          <w:sz w:val="24"/>
          <w:szCs w:val="24"/>
        </w:rPr>
        <w:t xml:space="preserve">The motion carried by a vote of 4 to 2. </w:t>
      </w:r>
      <w:r w:rsidR="006263DD">
        <w:rPr>
          <w:bCs/>
          <w:sz w:val="24"/>
          <w:szCs w:val="24"/>
        </w:rPr>
        <w:t xml:space="preserve">Voting Yes to </w:t>
      </w:r>
      <w:r w:rsidR="0011018F">
        <w:rPr>
          <w:bCs/>
          <w:sz w:val="24"/>
          <w:szCs w:val="24"/>
        </w:rPr>
        <w:t xml:space="preserve">the </w:t>
      </w:r>
      <w:bookmarkStart w:id="0" w:name="_GoBack"/>
      <w:bookmarkEnd w:id="0"/>
      <w:r w:rsidR="006263DD">
        <w:rPr>
          <w:bCs/>
          <w:sz w:val="24"/>
          <w:szCs w:val="24"/>
        </w:rPr>
        <w:t>motion were Council Members Clifton, Fuller Thomas and Mayor Rocker, Voting No to the motion were Council Members Coney and Scott.</w:t>
      </w:r>
    </w:p>
    <w:p w14:paraId="200B574E" w14:textId="77777777" w:rsidR="006263DD" w:rsidRPr="00C0556F" w:rsidRDefault="006263DD" w:rsidP="000222F1">
      <w:pPr>
        <w:pStyle w:val="NoSpacing"/>
        <w:ind w:left="1080"/>
        <w:rPr>
          <w:bCs/>
          <w:sz w:val="24"/>
          <w:szCs w:val="24"/>
        </w:rPr>
      </w:pPr>
    </w:p>
    <w:p w14:paraId="565D59CF" w14:textId="66A7B78D" w:rsidR="00C73B01" w:rsidRDefault="00C73B01" w:rsidP="00C73B01">
      <w:pPr>
        <w:pStyle w:val="NoSpacing"/>
        <w:numPr>
          <w:ilvl w:val="0"/>
          <w:numId w:val="1"/>
        </w:numPr>
        <w:rPr>
          <w:b/>
          <w:sz w:val="24"/>
          <w:szCs w:val="24"/>
        </w:rPr>
      </w:pPr>
      <w:r>
        <w:rPr>
          <w:b/>
          <w:sz w:val="24"/>
          <w:szCs w:val="24"/>
        </w:rPr>
        <w:t>Adjournment</w:t>
      </w:r>
    </w:p>
    <w:p w14:paraId="77D78572" w14:textId="4DDDB3B8" w:rsidR="00C73B01" w:rsidRDefault="006263DD" w:rsidP="00C73B01">
      <w:pPr>
        <w:pStyle w:val="ListParagraph"/>
        <w:rPr>
          <w:bCs/>
          <w:sz w:val="24"/>
          <w:szCs w:val="24"/>
        </w:rPr>
      </w:pPr>
      <w:r>
        <w:rPr>
          <w:bCs/>
          <w:sz w:val="24"/>
          <w:szCs w:val="24"/>
        </w:rPr>
        <w:t>There being no further business Mayor Rocker adjourned the meeting at 7:22 P.M.</w:t>
      </w:r>
    </w:p>
    <w:p w14:paraId="35E931B9" w14:textId="4E2543A6" w:rsidR="006263DD" w:rsidRDefault="006263DD" w:rsidP="00C73B01">
      <w:pPr>
        <w:pStyle w:val="ListParagraph"/>
        <w:rPr>
          <w:bCs/>
          <w:sz w:val="24"/>
          <w:szCs w:val="24"/>
        </w:rPr>
      </w:pPr>
    </w:p>
    <w:p w14:paraId="06A10F0D" w14:textId="6BCB0DBB" w:rsidR="006263DD" w:rsidRDefault="006263DD" w:rsidP="00C73B01">
      <w:pPr>
        <w:pStyle w:val="ListParagraph"/>
        <w:rPr>
          <w:bCs/>
          <w:sz w:val="24"/>
          <w:szCs w:val="24"/>
        </w:rPr>
      </w:pPr>
    </w:p>
    <w:p w14:paraId="67DABEFC" w14:textId="73FB32E0" w:rsidR="006263DD" w:rsidRDefault="006263DD" w:rsidP="00C73B01">
      <w:pPr>
        <w:pStyle w:val="ListParagraph"/>
        <w:rPr>
          <w:b/>
          <w:sz w:val="24"/>
          <w:szCs w:val="24"/>
        </w:rPr>
      </w:pPr>
      <w:r>
        <w:rPr>
          <w:b/>
          <w:sz w:val="24"/>
          <w:szCs w:val="24"/>
        </w:rPr>
        <w:t>Approved by Mayor and Council: ________________________________</w:t>
      </w:r>
    </w:p>
    <w:p w14:paraId="06DBA421" w14:textId="33343711" w:rsidR="006263DD" w:rsidRDefault="006263DD" w:rsidP="00C73B01">
      <w:pPr>
        <w:pStyle w:val="ListParagraph"/>
        <w:rPr>
          <w:b/>
          <w:sz w:val="24"/>
          <w:szCs w:val="24"/>
        </w:rPr>
      </w:pPr>
    </w:p>
    <w:p w14:paraId="7531600A" w14:textId="023E49CF" w:rsidR="006263DD" w:rsidRDefault="006263DD" w:rsidP="00C73B01">
      <w:pPr>
        <w:pStyle w:val="ListParagraph"/>
        <w:rPr>
          <w:b/>
          <w:sz w:val="24"/>
          <w:szCs w:val="24"/>
        </w:rPr>
      </w:pPr>
    </w:p>
    <w:p w14:paraId="2AA24C83" w14:textId="1A13C28D" w:rsidR="006263DD" w:rsidRDefault="006263DD" w:rsidP="00C73B01">
      <w:pPr>
        <w:pStyle w:val="ListParagraph"/>
        <w:rPr>
          <w:b/>
          <w:sz w:val="24"/>
          <w:szCs w:val="24"/>
        </w:rPr>
      </w:pPr>
      <w:r>
        <w:rPr>
          <w:b/>
          <w:sz w:val="24"/>
          <w:szCs w:val="24"/>
        </w:rPr>
        <w:t>Mayor’s Signature: ____________________________________________</w:t>
      </w:r>
    </w:p>
    <w:p w14:paraId="031B6927" w14:textId="4D9DAD0C" w:rsidR="006263DD" w:rsidRDefault="006263DD" w:rsidP="00C73B01">
      <w:pPr>
        <w:pStyle w:val="ListParagraph"/>
        <w:rPr>
          <w:b/>
          <w:sz w:val="24"/>
          <w:szCs w:val="24"/>
        </w:rPr>
      </w:pPr>
    </w:p>
    <w:p w14:paraId="350481D3" w14:textId="08F54BAE" w:rsidR="006263DD" w:rsidRDefault="006263DD" w:rsidP="00C73B01">
      <w:pPr>
        <w:pStyle w:val="ListParagraph"/>
        <w:rPr>
          <w:b/>
          <w:sz w:val="24"/>
          <w:szCs w:val="24"/>
        </w:rPr>
      </w:pPr>
    </w:p>
    <w:p w14:paraId="45650563" w14:textId="1F65474A" w:rsidR="006263DD" w:rsidRDefault="006263DD" w:rsidP="00C73B01">
      <w:pPr>
        <w:pStyle w:val="ListParagraph"/>
        <w:rPr>
          <w:b/>
          <w:sz w:val="24"/>
          <w:szCs w:val="24"/>
        </w:rPr>
      </w:pPr>
      <w:r>
        <w:rPr>
          <w:b/>
          <w:sz w:val="24"/>
          <w:szCs w:val="24"/>
        </w:rPr>
        <w:t>Attest by City Manager: ________________________________________</w:t>
      </w:r>
    </w:p>
    <w:p w14:paraId="0B6C9896" w14:textId="60265688" w:rsidR="006263DD" w:rsidRDefault="006263DD" w:rsidP="00C73B01">
      <w:pPr>
        <w:pStyle w:val="ListParagraph"/>
        <w:rPr>
          <w:b/>
          <w:sz w:val="24"/>
          <w:szCs w:val="24"/>
        </w:rPr>
      </w:pPr>
    </w:p>
    <w:p w14:paraId="39D28768" w14:textId="5CA17F1D" w:rsidR="006263DD" w:rsidRDefault="006263DD" w:rsidP="00C73B01">
      <w:pPr>
        <w:pStyle w:val="ListParagraph"/>
        <w:rPr>
          <w:b/>
          <w:sz w:val="24"/>
          <w:szCs w:val="24"/>
        </w:rPr>
      </w:pPr>
    </w:p>
    <w:p w14:paraId="3A966FAD" w14:textId="77777777" w:rsidR="006263DD" w:rsidRPr="006263DD" w:rsidRDefault="006263DD" w:rsidP="00C73B01">
      <w:pPr>
        <w:pStyle w:val="ListParagraph"/>
        <w:rPr>
          <w:b/>
          <w:sz w:val="24"/>
          <w:szCs w:val="24"/>
        </w:rPr>
      </w:pPr>
    </w:p>
    <w:p w14:paraId="4B397F5A" w14:textId="15091E24" w:rsidR="00C73B01" w:rsidRPr="00C73B01" w:rsidRDefault="0072629E" w:rsidP="00C73B01">
      <w:pPr>
        <w:pStyle w:val="NoSpacing"/>
        <w:ind w:left="720"/>
        <w:rPr>
          <w:b/>
          <w:sz w:val="24"/>
          <w:szCs w:val="24"/>
        </w:rPr>
      </w:pPr>
      <w:r>
        <w:rPr>
          <w:b/>
          <w:sz w:val="24"/>
          <w:szCs w:val="24"/>
        </w:rPr>
        <w:t xml:space="preserve"> </w:t>
      </w:r>
    </w:p>
    <w:sectPr w:rsidR="00C73B01" w:rsidRPr="00C7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35279"/>
    <w:multiLevelType w:val="hybridMultilevel"/>
    <w:tmpl w:val="4A08AC86"/>
    <w:lvl w:ilvl="0" w:tplc="21B8012C">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8D0730"/>
    <w:multiLevelType w:val="hybridMultilevel"/>
    <w:tmpl w:val="8F9252DE"/>
    <w:lvl w:ilvl="0" w:tplc="F714436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4C239D"/>
    <w:multiLevelType w:val="hybridMultilevel"/>
    <w:tmpl w:val="06A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4258C"/>
    <w:multiLevelType w:val="hybridMultilevel"/>
    <w:tmpl w:val="624450FA"/>
    <w:lvl w:ilvl="0" w:tplc="C452FD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9F227E"/>
    <w:multiLevelType w:val="hybridMultilevel"/>
    <w:tmpl w:val="0AACB15C"/>
    <w:lvl w:ilvl="0" w:tplc="13286CB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037515"/>
    <w:multiLevelType w:val="hybridMultilevel"/>
    <w:tmpl w:val="33D2738A"/>
    <w:lvl w:ilvl="0" w:tplc="05420A0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672D0A"/>
    <w:multiLevelType w:val="hybridMultilevel"/>
    <w:tmpl w:val="450652CA"/>
    <w:lvl w:ilvl="0" w:tplc="DE642F9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532C19"/>
    <w:multiLevelType w:val="hybridMultilevel"/>
    <w:tmpl w:val="5F1C229C"/>
    <w:lvl w:ilvl="0" w:tplc="D518A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5B5BE6"/>
    <w:multiLevelType w:val="hybridMultilevel"/>
    <w:tmpl w:val="EA1A7290"/>
    <w:lvl w:ilvl="0" w:tplc="1B1EB5A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4"/>
  </w:num>
  <w:num w:numId="6">
    <w:abstractNumId w:val="9"/>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8E"/>
    <w:rsid w:val="00003AFE"/>
    <w:rsid w:val="00007948"/>
    <w:rsid w:val="000222F1"/>
    <w:rsid w:val="000877D7"/>
    <w:rsid w:val="00094F36"/>
    <w:rsid w:val="000F3E04"/>
    <w:rsid w:val="0010044E"/>
    <w:rsid w:val="0011018F"/>
    <w:rsid w:val="00112E71"/>
    <w:rsid w:val="001B372F"/>
    <w:rsid w:val="001C053A"/>
    <w:rsid w:val="001C4D43"/>
    <w:rsid w:val="001D126F"/>
    <w:rsid w:val="001F3792"/>
    <w:rsid w:val="00215E6D"/>
    <w:rsid w:val="002370DE"/>
    <w:rsid w:val="00252F36"/>
    <w:rsid w:val="00253616"/>
    <w:rsid w:val="00257E6C"/>
    <w:rsid w:val="00290C59"/>
    <w:rsid w:val="002A4CAD"/>
    <w:rsid w:val="002A54DF"/>
    <w:rsid w:val="002C418A"/>
    <w:rsid w:val="002E0161"/>
    <w:rsid w:val="00301EED"/>
    <w:rsid w:val="00305EFF"/>
    <w:rsid w:val="00306A6A"/>
    <w:rsid w:val="0032257D"/>
    <w:rsid w:val="003422CB"/>
    <w:rsid w:val="003A7C05"/>
    <w:rsid w:val="003B1C2B"/>
    <w:rsid w:val="003E290B"/>
    <w:rsid w:val="00414610"/>
    <w:rsid w:val="00423DA2"/>
    <w:rsid w:val="0043003D"/>
    <w:rsid w:val="00557F6E"/>
    <w:rsid w:val="00595D87"/>
    <w:rsid w:val="005F3E62"/>
    <w:rsid w:val="006263DD"/>
    <w:rsid w:val="00673185"/>
    <w:rsid w:val="006C5732"/>
    <w:rsid w:val="00705F04"/>
    <w:rsid w:val="0072629E"/>
    <w:rsid w:val="0073081A"/>
    <w:rsid w:val="007556E8"/>
    <w:rsid w:val="00763013"/>
    <w:rsid w:val="00790121"/>
    <w:rsid w:val="00791C78"/>
    <w:rsid w:val="007F3C62"/>
    <w:rsid w:val="007F44D5"/>
    <w:rsid w:val="008071E4"/>
    <w:rsid w:val="00821122"/>
    <w:rsid w:val="008309DE"/>
    <w:rsid w:val="00860474"/>
    <w:rsid w:val="00866310"/>
    <w:rsid w:val="008803E5"/>
    <w:rsid w:val="008923F9"/>
    <w:rsid w:val="008C79B8"/>
    <w:rsid w:val="008D0C53"/>
    <w:rsid w:val="008E79A3"/>
    <w:rsid w:val="00946425"/>
    <w:rsid w:val="00986585"/>
    <w:rsid w:val="00A174B8"/>
    <w:rsid w:val="00A330D4"/>
    <w:rsid w:val="00A357C3"/>
    <w:rsid w:val="00A61228"/>
    <w:rsid w:val="00A661ED"/>
    <w:rsid w:val="00A902F0"/>
    <w:rsid w:val="00AA152C"/>
    <w:rsid w:val="00AC06BD"/>
    <w:rsid w:val="00AC5A4C"/>
    <w:rsid w:val="00B614BD"/>
    <w:rsid w:val="00BA5B1C"/>
    <w:rsid w:val="00BB47D9"/>
    <w:rsid w:val="00BC654E"/>
    <w:rsid w:val="00C00C37"/>
    <w:rsid w:val="00C0556F"/>
    <w:rsid w:val="00C24B57"/>
    <w:rsid w:val="00C40044"/>
    <w:rsid w:val="00C40E5C"/>
    <w:rsid w:val="00C56540"/>
    <w:rsid w:val="00C73B01"/>
    <w:rsid w:val="00CB4518"/>
    <w:rsid w:val="00CD2652"/>
    <w:rsid w:val="00CD29B9"/>
    <w:rsid w:val="00CF01E9"/>
    <w:rsid w:val="00D34631"/>
    <w:rsid w:val="00DA2270"/>
    <w:rsid w:val="00DE288E"/>
    <w:rsid w:val="00E012E3"/>
    <w:rsid w:val="00E27158"/>
    <w:rsid w:val="00E35870"/>
    <w:rsid w:val="00E5243C"/>
    <w:rsid w:val="00E52C07"/>
    <w:rsid w:val="00E85E84"/>
    <w:rsid w:val="00EC683D"/>
    <w:rsid w:val="00ED02E9"/>
    <w:rsid w:val="00ED4151"/>
    <w:rsid w:val="00F40B0F"/>
    <w:rsid w:val="00F81DFD"/>
    <w:rsid w:val="00F93674"/>
    <w:rsid w:val="00FB1C46"/>
    <w:rsid w:val="00FE334B"/>
    <w:rsid w:val="00FE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7AC6"/>
  <w15:chartTrackingRefBased/>
  <w15:docId w15:val="{6065643B-5714-4117-B1EE-FA14E2E6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B0F"/>
    <w:pPr>
      <w:spacing w:after="0" w:line="240" w:lineRule="auto"/>
    </w:pPr>
  </w:style>
  <w:style w:type="paragraph" w:styleId="ListParagraph">
    <w:name w:val="List Paragraph"/>
    <w:basedOn w:val="Normal"/>
    <w:uiPriority w:val="34"/>
    <w:qFormat/>
    <w:rsid w:val="00946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2018-11-30T19:20:00Z</cp:lastPrinted>
  <dcterms:created xsi:type="dcterms:W3CDTF">2019-12-09T15:40:00Z</dcterms:created>
  <dcterms:modified xsi:type="dcterms:W3CDTF">2019-12-09T15:40:00Z</dcterms:modified>
</cp:coreProperties>
</file>