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E7" w:rsidRDefault="00850D58" w:rsidP="00F07608">
      <w:pPr>
        <w:pStyle w:val="NoSpacing"/>
        <w:jc w:val="center"/>
        <w:rPr>
          <w:b/>
          <w:sz w:val="28"/>
          <w:szCs w:val="28"/>
        </w:rPr>
      </w:pPr>
      <w:r>
        <w:rPr>
          <w:b/>
          <w:sz w:val="28"/>
          <w:szCs w:val="28"/>
        </w:rPr>
        <w:t xml:space="preserve"> </w:t>
      </w:r>
      <w:r w:rsidR="00D53601">
        <w:rPr>
          <w:b/>
          <w:sz w:val="28"/>
          <w:szCs w:val="28"/>
        </w:rPr>
        <w:t>Council Minutes</w:t>
      </w:r>
    </w:p>
    <w:p w:rsidR="00D53601" w:rsidRPr="00BE64E7" w:rsidRDefault="00D53601" w:rsidP="00F07608">
      <w:pPr>
        <w:pStyle w:val="NoSpacing"/>
        <w:jc w:val="center"/>
        <w:rPr>
          <w:b/>
          <w:sz w:val="28"/>
          <w:szCs w:val="28"/>
        </w:rPr>
      </w:pPr>
      <w:r>
        <w:rPr>
          <w:b/>
          <w:sz w:val="28"/>
          <w:szCs w:val="28"/>
        </w:rPr>
        <w:t>Regular Meeting</w:t>
      </w:r>
    </w:p>
    <w:p w:rsidR="00BE64E7" w:rsidRDefault="00BE64E7" w:rsidP="00BE64E7">
      <w:pPr>
        <w:pStyle w:val="NoSpacing"/>
        <w:jc w:val="center"/>
        <w:rPr>
          <w:sz w:val="28"/>
          <w:szCs w:val="28"/>
        </w:rPr>
      </w:pPr>
      <w:r w:rsidRPr="00BE64E7">
        <w:rPr>
          <w:b/>
          <w:sz w:val="28"/>
          <w:szCs w:val="28"/>
        </w:rPr>
        <w:t>J</w:t>
      </w:r>
      <w:r w:rsidR="00A01A77">
        <w:rPr>
          <w:b/>
          <w:sz w:val="28"/>
          <w:szCs w:val="28"/>
        </w:rPr>
        <w:t>uly 10</w:t>
      </w:r>
      <w:r w:rsidRPr="00BE64E7">
        <w:rPr>
          <w:b/>
          <w:sz w:val="28"/>
          <w:szCs w:val="28"/>
        </w:rPr>
        <w:t>, 2018</w:t>
      </w:r>
    </w:p>
    <w:p w:rsidR="00D53601" w:rsidRDefault="00D53601" w:rsidP="00D53601">
      <w:pPr>
        <w:pStyle w:val="NoSpacing"/>
      </w:pPr>
    </w:p>
    <w:p w:rsidR="00D53601" w:rsidRPr="00D53601" w:rsidRDefault="00D53601" w:rsidP="00D53601">
      <w:pPr>
        <w:pStyle w:val="NoSpacing"/>
        <w:rPr>
          <w:sz w:val="24"/>
          <w:szCs w:val="24"/>
        </w:rPr>
      </w:pPr>
      <w:r w:rsidRPr="00D53601">
        <w:rPr>
          <w:sz w:val="24"/>
          <w:szCs w:val="24"/>
        </w:rPr>
        <w:t>A regular meeting of the Millen City Council wa</w:t>
      </w:r>
      <w:r>
        <w:rPr>
          <w:sz w:val="24"/>
          <w:szCs w:val="24"/>
        </w:rPr>
        <w:t>s held on July 10, 2018 at 6:00 P.M. in the Council Chambers at City Hall. Present were Mayor King Rocker, council members Darrel Clifton, Regina Coney, Ed Fuller, Robin Scott and Walter Thomas. Also present was City Manager Jeff Brantley.</w:t>
      </w:r>
    </w:p>
    <w:p w:rsidR="00BE64E7" w:rsidRDefault="00BE64E7" w:rsidP="00BE64E7">
      <w:pPr>
        <w:pStyle w:val="NoSpacing"/>
        <w:rPr>
          <w:b/>
          <w:sz w:val="24"/>
          <w:szCs w:val="24"/>
        </w:rPr>
      </w:pPr>
    </w:p>
    <w:p w:rsidR="00BE64E7" w:rsidRDefault="007F2668" w:rsidP="00BE64E7">
      <w:pPr>
        <w:pStyle w:val="NoSpacing"/>
        <w:numPr>
          <w:ilvl w:val="0"/>
          <w:numId w:val="1"/>
        </w:numPr>
        <w:rPr>
          <w:b/>
          <w:sz w:val="24"/>
          <w:szCs w:val="24"/>
        </w:rPr>
      </w:pPr>
      <w:r>
        <w:rPr>
          <w:b/>
          <w:sz w:val="24"/>
          <w:szCs w:val="24"/>
        </w:rPr>
        <w:t>Call to Order</w:t>
      </w:r>
    </w:p>
    <w:p w:rsidR="007F2668" w:rsidRPr="00D53601" w:rsidRDefault="00D53601" w:rsidP="00D53601">
      <w:pPr>
        <w:pStyle w:val="NoSpacing"/>
        <w:ind w:left="720"/>
        <w:rPr>
          <w:sz w:val="24"/>
          <w:szCs w:val="24"/>
        </w:rPr>
      </w:pPr>
      <w:r>
        <w:rPr>
          <w:sz w:val="24"/>
          <w:szCs w:val="24"/>
        </w:rPr>
        <w:t xml:space="preserve">Mayor Rocker called the meeting to order at 6:00 P.M. </w:t>
      </w:r>
    </w:p>
    <w:p w:rsidR="007F2668" w:rsidRPr="00A01A77" w:rsidRDefault="007F2668" w:rsidP="00A01A77">
      <w:pPr>
        <w:pStyle w:val="NoSpacing"/>
        <w:numPr>
          <w:ilvl w:val="0"/>
          <w:numId w:val="1"/>
        </w:numPr>
        <w:rPr>
          <w:b/>
          <w:sz w:val="24"/>
          <w:szCs w:val="24"/>
        </w:rPr>
      </w:pPr>
      <w:r>
        <w:rPr>
          <w:b/>
          <w:sz w:val="24"/>
          <w:szCs w:val="24"/>
        </w:rPr>
        <w:t>Invocation</w:t>
      </w:r>
    </w:p>
    <w:p w:rsidR="007F2668" w:rsidRPr="00D53601" w:rsidRDefault="00D53601" w:rsidP="007F2668">
      <w:pPr>
        <w:pStyle w:val="ListParagraph"/>
        <w:rPr>
          <w:sz w:val="24"/>
          <w:szCs w:val="24"/>
        </w:rPr>
      </w:pPr>
      <w:r>
        <w:rPr>
          <w:sz w:val="24"/>
          <w:szCs w:val="24"/>
        </w:rPr>
        <w:t>Council member Clifton gave the invocation.</w:t>
      </w:r>
    </w:p>
    <w:p w:rsidR="007F2668" w:rsidRDefault="007F2668" w:rsidP="007F2668">
      <w:pPr>
        <w:pStyle w:val="NoSpacing"/>
        <w:numPr>
          <w:ilvl w:val="0"/>
          <w:numId w:val="1"/>
        </w:numPr>
        <w:rPr>
          <w:b/>
          <w:sz w:val="24"/>
          <w:szCs w:val="24"/>
        </w:rPr>
      </w:pPr>
      <w:r>
        <w:rPr>
          <w:b/>
          <w:sz w:val="24"/>
          <w:szCs w:val="24"/>
        </w:rPr>
        <w:t>Consent Agenda</w:t>
      </w:r>
    </w:p>
    <w:p w:rsidR="007F2668" w:rsidRDefault="007F2668" w:rsidP="007F2668">
      <w:pPr>
        <w:pStyle w:val="NoSpacing"/>
        <w:ind w:left="720"/>
        <w:rPr>
          <w:b/>
          <w:sz w:val="24"/>
          <w:szCs w:val="24"/>
        </w:rPr>
      </w:pPr>
      <w:r>
        <w:rPr>
          <w:b/>
          <w:sz w:val="24"/>
          <w:szCs w:val="24"/>
        </w:rPr>
        <w:t xml:space="preserve">Approve Minutes from </w:t>
      </w:r>
      <w:r w:rsidR="00A01A77">
        <w:rPr>
          <w:b/>
          <w:sz w:val="24"/>
          <w:szCs w:val="24"/>
        </w:rPr>
        <w:t>June 5</w:t>
      </w:r>
      <w:r>
        <w:rPr>
          <w:b/>
          <w:sz w:val="24"/>
          <w:szCs w:val="24"/>
        </w:rPr>
        <w:t>, 2018 Regular Meeting</w:t>
      </w:r>
    </w:p>
    <w:p w:rsidR="00D073B0" w:rsidRDefault="007F2668" w:rsidP="00A01A77">
      <w:pPr>
        <w:pStyle w:val="NoSpacing"/>
        <w:ind w:left="720"/>
        <w:rPr>
          <w:b/>
          <w:sz w:val="24"/>
          <w:szCs w:val="24"/>
        </w:rPr>
      </w:pPr>
      <w:r>
        <w:rPr>
          <w:b/>
          <w:sz w:val="24"/>
          <w:szCs w:val="24"/>
        </w:rPr>
        <w:t xml:space="preserve">Approve Minutes from </w:t>
      </w:r>
      <w:r w:rsidR="00A01A77">
        <w:rPr>
          <w:b/>
          <w:sz w:val="24"/>
          <w:szCs w:val="24"/>
        </w:rPr>
        <w:t>June 1</w:t>
      </w:r>
      <w:r>
        <w:rPr>
          <w:b/>
          <w:sz w:val="24"/>
          <w:szCs w:val="24"/>
        </w:rPr>
        <w:t>4, 2018 Called Meeting</w:t>
      </w:r>
    </w:p>
    <w:p w:rsidR="00A01A77" w:rsidRDefault="00D53601" w:rsidP="00A01A77">
      <w:pPr>
        <w:pStyle w:val="NoSpacing"/>
        <w:ind w:left="720"/>
        <w:rPr>
          <w:sz w:val="24"/>
          <w:szCs w:val="24"/>
        </w:rPr>
      </w:pPr>
      <w:r>
        <w:rPr>
          <w:sz w:val="24"/>
          <w:szCs w:val="24"/>
        </w:rPr>
        <w:t>Council member Clifton made a motion, seconded by council member Coney to approve both the June 5, 2018 Regular Meeting and the June 14, 2018 Called Meeting Minutes. The motion carried by unanimous vote.</w:t>
      </w:r>
    </w:p>
    <w:p w:rsidR="00D53601" w:rsidRPr="00D53601" w:rsidRDefault="00D53601" w:rsidP="00A01A77">
      <w:pPr>
        <w:pStyle w:val="NoSpacing"/>
        <w:ind w:left="720"/>
        <w:rPr>
          <w:sz w:val="24"/>
          <w:szCs w:val="24"/>
        </w:rPr>
      </w:pPr>
    </w:p>
    <w:p w:rsidR="0052294B" w:rsidRDefault="00A01A77" w:rsidP="0052294B">
      <w:pPr>
        <w:pStyle w:val="NoSpacing"/>
        <w:numPr>
          <w:ilvl w:val="0"/>
          <w:numId w:val="1"/>
        </w:numPr>
        <w:rPr>
          <w:b/>
          <w:sz w:val="24"/>
          <w:szCs w:val="24"/>
        </w:rPr>
      </w:pPr>
      <w:r>
        <w:rPr>
          <w:b/>
          <w:sz w:val="24"/>
          <w:szCs w:val="24"/>
        </w:rPr>
        <w:t>Review and Approve the 2019 LMIG Road List</w:t>
      </w:r>
    </w:p>
    <w:p w:rsidR="0052294B" w:rsidRPr="009C170D" w:rsidRDefault="0042786E" w:rsidP="0052294B">
      <w:pPr>
        <w:pStyle w:val="NoSpacing"/>
        <w:ind w:left="720"/>
        <w:rPr>
          <w:sz w:val="24"/>
          <w:szCs w:val="24"/>
        </w:rPr>
      </w:pPr>
      <w:r w:rsidRPr="009C170D">
        <w:rPr>
          <w:sz w:val="24"/>
          <w:szCs w:val="24"/>
        </w:rPr>
        <w:t xml:space="preserve">Council member </w:t>
      </w:r>
      <w:r w:rsidR="009C170D">
        <w:rPr>
          <w:sz w:val="24"/>
          <w:szCs w:val="24"/>
        </w:rPr>
        <w:t xml:space="preserve">Thomas made a motion, seconded by council member Fuller to approve the 2019 LMIG street paving list with one change. The change includes moving the </w:t>
      </w:r>
      <w:r w:rsidR="0059319C">
        <w:rPr>
          <w:sz w:val="24"/>
          <w:szCs w:val="24"/>
        </w:rPr>
        <w:t>.2-mile</w:t>
      </w:r>
      <w:r w:rsidR="009C170D">
        <w:rPr>
          <w:sz w:val="24"/>
          <w:szCs w:val="24"/>
        </w:rPr>
        <w:t xml:space="preserve"> section of Harvey Street from the 1</w:t>
      </w:r>
      <w:r w:rsidR="009C170D" w:rsidRPr="009C170D">
        <w:rPr>
          <w:sz w:val="24"/>
          <w:szCs w:val="24"/>
          <w:vertAlign w:val="superscript"/>
        </w:rPr>
        <w:t>st</w:t>
      </w:r>
      <w:r w:rsidR="009C170D">
        <w:rPr>
          <w:sz w:val="24"/>
          <w:szCs w:val="24"/>
        </w:rPr>
        <w:t xml:space="preserve"> priority to the bottom on the list. This moves the </w:t>
      </w:r>
      <w:r w:rsidR="0059319C">
        <w:rPr>
          <w:sz w:val="24"/>
          <w:szCs w:val="24"/>
        </w:rPr>
        <w:t>.5-mile</w:t>
      </w:r>
      <w:r w:rsidR="009C170D">
        <w:rPr>
          <w:sz w:val="24"/>
          <w:szCs w:val="24"/>
        </w:rPr>
        <w:t xml:space="preserve"> section of Harvey Street to the 1</w:t>
      </w:r>
      <w:r w:rsidR="009C170D" w:rsidRPr="009C170D">
        <w:rPr>
          <w:sz w:val="24"/>
          <w:szCs w:val="24"/>
          <w:vertAlign w:val="superscript"/>
        </w:rPr>
        <w:t>st</w:t>
      </w:r>
      <w:r w:rsidR="009C170D">
        <w:rPr>
          <w:sz w:val="24"/>
          <w:szCs w:val="24"/>
        </w:rPr>
        <w:t xml:space="preserve"> priority. The motion carried by unanimous vote. </w:t>
      </w:r>
    </w:p>
    <w:p w:rsidR="0052294B" w:rsidRPr="0052294B" w:rsidRDefault="0052294B" w:rsidP="0052294B">
      <w:pPr>
        <w:pStyle w:val="NoSpacing"/>
        <w:numPr>
          <w:ilvl w:val="0"/>
          <w:numId w:val="1"/>
        </w:numPr>
        <w:rPr>
          <w:b/>
          <w:sz w:val="24"/>
          <w:szCs w:val="24"/>
        </w:rPr>
      </w:pPr>
      <w:r>
        <w:rPr>
          <w:b/>
          <w:sz w:val="24"/>
          <w:szCs w:val="24"/>
        </w:rPr>
        <w:t>Approve Resolution for Splost VII</w:t>
      </w:r>
    </w:p>
    <w:p w:rsidR="00D073B0" w:rsidRDefault="009C170D" w:rsidP="009C170D">
      <w:pPr>
        <w:pStyle w:val="NoSpacing"/>
        <w:ind w:left="720"/>
        <w:rPr>
          <w:sz w:val="24"/>
          <w:szCs w:val="24"/>
        </w:rPr>
      </w:pPr>
      <w:r>
        <w:rPr>
          <w:sz w:val="24"/>
          <w:szCs w:val="24"/>
        </w:rPr>
        <w:t xml:space="preserve">Council member </w:t>
      </w:r>
      <w:r w:rsidR="005B6235">
        <w:rPr>
          <w:sz w:val="24"/>
          <w:szCs w:val="24"/>
        </w:rPr>
        <w:t>Clifton made a motion, seconded by council member Scott to ratify the Resolution allowing Mayor Rocker to sig</w:t>
      </w:r>
      <w:r w:rsidR="002A6644">
        <w:rPr>
          <w:sz w:val="24"/>
          <w:szCs w:val="24"/>
        </w:rPr>
        <w:t>n</w:t>
      </w:r>
      <w:r w:rsidR="005B6235">
        <w:rPr>
          <w:sz w:val="24"/>
          <w:szCs w:val="24"/>
        </w:rPr>
        <w:t xml:space="preserve"> the Intergovernmental Agreement with Jenkins County for the Distribution of Proceeds from the 2020 SPLOST. The motion carried by unanimous vote.</w:t>
      </w:r>
    </w:p>
    <w:p w:rsidR="005B6235" w:rsidRPr="009C170D" w:rsidRDefault="005B6235" w:rsidP="009C170D">
      <w:pPr>
        <w:pStyle w:val="NoSpacing"/>
        <w:ind w:left="720"/>
        <w:rPr>
          <w:sz w:val="24"/>
          <w:szCs w:val="24"/>
        </w:rPr>
      </w:pPr>
    </w:p>
    <w:p w:rsidR="00F45E42" w:rsidRDefault="00F45E42" w:rsidP="00D073B0">
      <w:pPr>
        <w:pStyle w:val="NoSpacing"/>
        <w:numPr>
          <w:ilvl w:val="0"/>
          <w:numId w:val="1"/>
        </w:numPr>
        <w:rPr>
          <w:b/>
          <w:sz w:val="24"/>
          <w:szCs w:val="24"/>
        </w:rPr>
      </w:pPr>
      <w:r>
        <w:rPr>
          <w:b/>
          <w:sz w:val="24"/>
          <w:szCs w:val="24"/>
        </w:rPr>
        <w:t>City Manager Report</w:t>
      </w:r>
    </w:p>
    <w:p w:rsidR="00F45E42" w:rsidRDefault="00F45E42" w:rsidP="00F45E42">
      <w:pPr>
        <w:pStyle w:val="NoSpacing"/>
        <w:numPr>
          <w:ilvl w:val="0"/>
          <w:numId w:val="2"/>
        </w:numPr>
        <w:rPr>
          <w:b/>
          <w:sz w:val="24"/>
          <w:szCs w:val="24"/>
        </w:rPr>
      </w:pPr>
      <w:r>
        <w:rPr>
          <w:b/>
          <w:sz w:val="24"/>
          <w:szCs w:val="24"/>
        </w:rPr>
        <w:t>Financials</w:t>
      </w:r>
    </w:p>
    <w:p w:rsidR="005B6235" w:rsidRDefault="005B6235" w:rsidP="005B6235">
      <w:pPr>
        <w:pStyle w:val="NoSpacing"/>
        <w:ind w:left="1080"/>
        <w:rPr>
          <w:sz w:val="24"/>
          <w:szCs w:val="24"/>
        </w:rPr>
      </w:pPr>
      <w:r>
        <w:rPr>
          <w:sz w:val="24"/>
          <w:szCs w:val="24"/>
        </w:rPr>
        <w:t>City Manager Brantley reviewed the 2018 Fiscal Year end financials with Mayor and Council. He showed the City finished the year with a surplus.</w:t>
      </w:r>
    </w:p>
    <w:p w:rsidR="005B6235" w:rsidRPr="005B6235" w:rsidRDefault="005B6235" w:rsidP="005B6235">
      <w:pPr>
        <w:pStyle w:val="NoSpacing"/>
        <w:ind w:left="1080"/>
        <w:rPr>
          <w:sz w:val="24"/>
          <w:szCs w:val="24"/>
        </w:rPr>
      </w:pPr>
      <w:r>
        <w:rPr>
          <w:sz w:val="24"/>
          <w:szCs w:val="24"/>
        </w:rPr>
        <w:t xml:space="preserve"> </w:t>
      </w:r>
    </w:p>
    <w:p w:rsidR="00F45E42" w:rsidRDefault="00A01A77" w:rsidP="00F45E42">
      <w:pPr>
        <w:pStyle w:val="NoSpacing"/>
        <w:numPr>
          <w:ilvl w:val="0"/>
          <w:numId w:val="2"/>
        </w:numPr>
        <w:rPr>
          <w:b/>
          <w:sz w:val="24"/>
          <w:szCs w:val="24"/>
        </w:rPr>
      </w:pPr>
      <w:r>
        <w:rPr>
          <w:b/>
          <w:sz w:val="24"/>
          <w:szCs w:val="24"/>
        </w:rPr>
        <w:t>2016 CDBG Update</w:t>
      </w:r>
    </w:p>
    <w:p w:rsidR="005B6235" w:rsidRDefault="005B6235" w:rsidP="005B6235">
      <w:pPr>
        <w:pStyle w:val="NoSpacing"/>
        <w:ind w:left="1080"/>
        <w:rPr>
          <w:sz w:val="24"/>
          <w:szCs w:val="24"/>
        </w:rPr>
      </w:pPr>
      <w:r>
        <w:rPr>
          <w:sz w:val="24"/>
          <w:szCs w:val="24"/>
        </w:rPr>
        <w:t xml:space="preserve">City Manager Brantley </w:t>
      </w:r>
      <w:r w:rsidR="00624BEB">
        <w:rPr>
          <w:sz w:val="24"/>
          <w:szCs w:val="24"/>
        </w:rPr>
        <w:t>informed Mayor and Council that work should start back on the 2016 CDBG in the next week. Shockley Plumbing would be replacing the concrete water main on Old Waynesboro Road and as soon as it was complete then resurfacing the roads in the target area would begin.</w:t>
      </w:r>
    </w:p>
    <w:p w:rsidR="00624BEB" w:rsidRPr="005B6235" w:rsidRDefault="00624BEB" w:rsidP="005B6235">
      <w:pPr>
        <w:pStyle w:val="NoSpacing"/>
        <w:ind w:left="1080"/>
        <w:rPr>
          <w:sz w:val="24"/>
          <w:szCs w:val="24"/>
        </w:rPr>
      </w:pPr>
    </w:p>
    <w:p w:rsidR="00F45E42" w:rsidRDefault="00F45E42" w:rsidP="00F45E42">
      <w:pPr>
        <w:pStyle w:val="NoSpacing"/>
        <w:numPr>
          <w:ilvl w:val="0"/>
          <w:numId w:val="2"/>
        </w:numPr>
        <w:rPr>
          <w:b/>
          <w:sz w:val="24"/>
          <w:szCs w:val="24"/>
        </w:rPr>
      </w:pPr>
      <w:r>
        <w:rPr>
          <w:b/>
          <w:sz w:val="24"/>
          <w:szCs w:val="24"/>
        </w:rPr>
        <w:lastRenderedPageBreak/>
        <w:t>Trees on Cotton Ave</w:t>
      </w:r>
    </w:p>
    <w:p w:rsidR="00624BEB" w:rsidRDefault="00624BEB" w:rsidP="00624BEB">
      <w:pPr>
        <w:pStyle w:val="NoSpacing"/>
        <w:ind w:left="1080"/>
        <w:rPr>
          <w:sz w:val="24"/>
          <w:szCs w:val="24"/>
        </w:rPr>
      </w:pPr>
      <w:r>
        <w:rPr>
          <w:sz w:val="24"/>
          <w:szCs w:val="24"/>
        </w:rPr>
        <w:t>The Willow Oak trees along Cotton Avenue have been removed and the stumps should ground within the next 2 weeks.</w:t>
      </w:r>
    </w:p>
    <w:p w:rsidR="00624BEB" w:rsidRPr="00624BEB" w:rsidRDefault="00624BEB" w:rsidP="00624BEB">
      <w:pPr>
        <w:pStyle w:val="NoSpacing"/>
        <w:ind w:left="1080"/>
        <w:rPr>
          <w:sz w:val="24"/>
          <w:szCs w:val="24"/>
        </w:rPr>
      </w:pPr>
    </w:p>
    <w:p w:rsidR="00F45E42" w:rsidRDefault="00754E11" w:rsidP="00F45E42">
      <w:pPr>
        <w:pStyle w:val="NoSpacing"/>
        <w:numPr>
          <w:ilvl w:val="0"/>
          <w:numId w:val="2"/>
        </w:numPr>
        <w:rPr>
          <w:b/>
          <w:sz w:val="24"/>
          <w:szCs w:val="24"/>
        </w:rPr>
      </w:pPr>
      <w:r>
        <w:rPr>
          <w:b/>
          <w:sz w:val="24"/>
          <w:szCs w:val="24"/>
        </w:rPr>
        <w:t>Review MLK Celebration Schedule</w:t>
      </w:r>
    </w:p>
    <w:p w:rsidR="00624BEB" w:rsidRDefault="00624BEB" w:rsidP="00624BEB">
      <w:pPr>
        <w:pStyle w:val="NoSpacing"/>
        <w:ind w:left="1080"/>
        <w:rPr>
          <w:b/>
          <w:sz w:val="24"/>
          <w:szCs w:val="24"/>
        </w:rPr>
      </w:pPr>
      <w:r w:rsidRPr="00624BEB">
        <w:rPr>
          <w:sz w:val="24"/>
          <w:szCs w:val="24"/>
        </w:rPr>
        <w:t>Mayor and Council by common consent approved the schedule of events for the 2019 Martin Luther King, Jr Celebration</w:t>
      </w:r>
      <w:r>
        <w:rPr>
          <w:b/>
          <w:sz w:val="24"/>
          <w:szCs w:val="24"/>
        </w:rPr>
        <w:t>.</w:t>
      </w:r>
    </w:p>
    <w:p w:rsidR="00624BEB" w:rsidRDefault="00624BEB" w:rsidP="00624BEB">
      <w:pPr>
        <w:pStyle w:val="NoSpacing"/>
        <w:ind w:left="1080"/>
        <w:rPr>
          <w:b/>
          <w:sz w:val="24"/>
          <w:szCs w:val="24"/>
        </w:rPr>
      </w:pPr>
    </w:p>
    <w:p w:rsidR="00A26030" w:rsidRPr="00A01A77" w:rsidRDefault="00656790" w:rsidP="00F45E42">
      <w:pPr>
        <w:pStyle w:val="NoSpacing"/>
        <w:numPr>
          <w:ilvl w:val="0"/>
          <w:numId w:val="2"/>
        </w:numPr>
        <w:rPr>
          <w:b/>
          <w:sz w:val="24"/>
          <w:szCs w:val="24"/>
        </w:rPr>
      </w:pPr>
      <w:r>
        <w:rPr>
          <w:b/>
          <w:sz w:val="24"/>
          <w:szCs w:val="24"/>
        </w:rPr>
        <w:t xml:space="preserve"> </w:t>
      </w:r>
      <w:r w:rsidR="00621237">
        <w:rPr>
          <w:b/>
          <w:sz w:val="24"/>
          <w:szCs w:val="24"/>
        </w:rPr>
        <w:t>Solicitor’s Resolution</w:t>
      </w:r>
    </w:p>
    <w:p w:rsidR="0059319C" w:rsidRDefault="00624BEB" w:rsidP="00A01A77">
      <w:pPr>
        <w:pStyle w:val="NoSpacing"/>
        <w:ind w:left="1080"/>
        <w:rPr>
          <w:sz w:val="24"/>
          <w:szCs w:val="24"/>
        </w:rPr>
      </w:pPr>
      <w:r>
        <w:rPr>
          <w:sz w:val="24"/>
          <w:szCs w:val="24"/>
        </w:rPr>
        <w:t xml:space="preserve">Council member Fuller made a motion, seconded by council member Clifton to approve a resolution appointing Duff Ayers as Solicitor of the Municipal Court of the City of Millen. Mayor and Council previously approved his appointment during the April 3, 2018 Regular Council meeting. </w:t>
      </w:r>
      <w:r w:rsidR="0059319C">
        <w:rPr>
          <w:sz w:val="24"/>
          <w:szCs w:val="24"/>
        </w:rPr>
        <w:t>The motion carried by unanimous vote.</w:t>
      </w:r>
    </w:p>
    <w:p w:rsidR="00A01A77" w:rsidRPr="00624BEB" w:rsidRDefault="00624BEB" w:rsidP="00A01A77">
      <w:pPr>
        <w:pStyle w:val="NoSpacing"/>
        <w:ind w:left="1080"/>
        <w:rPr>
          <w:sz w:val="24"/>
          <w:szCs w:val="24"/>
        </w:rPr>
      </w:pPr>
      <w:r>
        <w:rPr>
          <w:sz w:val="24"/>
          <w:szCs w:val="24"/>
        </w:rPr>
        <w:t xml:space="preserve"> </w:t>
      </w:r>
    </w:p>
    <w:p w:rsidR="00A01A77" w:rsidRDefault="00A01A77" w:rsidP="00A01A77">
      <w:pPr>
        <w:pStyle w:val="NoSpacing"/>
        <w:numPr>
          <w:ilvl w:val="0"/>
          <w:numId w:val="1"/>
        </w:numPr>
        <w:rPr>
          <w:b/>
          <w:sz w:val="24"/>
          <w:szCs w:val="24"/>
        </w:rPr>
      </w:pPr>
      <w:r>
        <w:rPr>
          <w:b/>
          <w:sz w:val="24"/>
          <w:szCs w:val="24"/>
        </w:rPr>
        <w:t>Mayor’s Report</w:t>
      </w:r>
    </w:p>
    <w:p w:rsidR="00624BEB" w:rsidRPr="00624BEB" w:rsidRDefault="00624BEB" w:rsidP="00624BEB">
      <w:pPr>
        <w:pStyle w:val="NoSpacing"/>
        <w:ind w:left="720"/>
        <w:rPr>
          <w:sz w:val="24"/>
          <w:szCs w:val="24"/>
        </w:rPr>
      </w:pPr>
      <w:r>
        <w:rPr>
          <w:sz w:val="24"/>
          <w:szCs w:val="24"/>
        </w:rPr>
        <w:t>Mayor Rocker had nothing to report.</w:t>
      </w:r>
    </w:p>
    <w:p w:rsidR="00A26030" w:rsidRDefault="00A26030" w:rsidP="00A26030">
      <w:pPr>
        <w:pStyle w:val="NoSpacing"/>
        <w:ind w:left="1080"/>
        <w:rPr>
          <w:b/>
          <w:sz w:val="24"/>
          <w:szCs w:val="24"/>
        </w:rPr>
      </w:pPr>
    </w:p>
    <w:p w:rsidR="00A26030" w:rsidRDefault="00A26030" w:rsidP="00A26030">
      <w:pPr>
        <w:pStyle w:val="NoSpacing"/>
        <w:numPr>
          <w:ilvl w:val="0"/>
          <w:numId w:val="1"/>
        </w:numPr>
        <w:rPr>
          <w:b/>
          <w:sz w:val="24"/>
          <w:szCs w:val="24"/>
        </w:rPr>
      </w:pPr>
      <w:r>
        <w:rPr>
          <w:b/>
          <w:sz w:val="24"/>
          <w:szCs w:val="24"/>
        </w:rPr>
        <w:t>City Attorney Report</w:t>
      </w:r>
    </w:p>
    <w:p w:rsidR="0049003B" w:rsidRDefault="0059319C" w:rsidP="0049003B">
      <w:pPr>
        <w:pStyle w:val="NoSpacing"/>
        <w:ind w:left="720"/>
        <w:rPr>
          <w:sz w:val="24"/>
          <w:szCs w:val="24"/>
        </w:rPr>
      </w:pPr>
      <w:r w:rsidRPr="0059319C">
        <w:rPr>
          <w:sz w:val="24"/>
          <w:szCs w:val="24"/>
        </w:rPr>
        <w:t>No Report</w:t>
      </w:r>
    </w:p>
    <w:p w:rsidR="002A6644" w:rsidRPr="0059319C" w:rsidRDefault="002A6644" w:rsidP="0049003B">
      <w:pPr>
        <w:pStyle w:val="NoSpacing"/>
        <w:ind w:left="720"/>
        <w:rPr>
          <w:sz w:val="24"/>
          <w:szCs w:val="24"/>
        </w:rPr>
      </w:pPr>
      <w:bookmarkStart w:id="0" w:name="_GoBack"/>
      <w:bookmarkEnd w:id="0"/>
    </w:p>
    <w:p w:rsidR="00A26030" w:rsidRDefault="00A26030" w:rsidP="00A26030">
      <w:pPr>
        <w:pStyle w:val="NoSpacing"/>
        <w:numPr>
          <w:ilvl w:val="0"/>
          <w:numId w:val="1"/>
        </w:numPr>
        <w:rPr>
          <w:b/>
          <w:sz w:val="24"/>
          <w:szCs w:val="24"/>
        </w:rPr>
      </w:pPr>
      <w:r>
        <w:rPr>
          <w:b/>
          <w:sz w:val="24"/>
          <w:szCs w:val="24"/>
        </w:rPr>
        <w:t>Executive Session – if needed</w:t>
      </w:r>
    </w:p>
    <w:p w:rsidR="00A26030" w:rsidRDefault="0059319C" w:rsidP="0059319C">
      <w:pPr>
        <w:pStyle w:val="NoSpacing"/>
        <w:ind w:left="720"/>
        <w:rPr>
          <w:sz w:val="24"/>
          <w:szCs w:val="24"/>
        </w:rPr>
      </w:pPr>
      <w:r>
        <w:rPr>
          <w:sz w:val="24"/>
          <w:szCs w:val="24"/>
        </w:rPr>
        <w:t>Council member Coney made a motion, seconded by council member Scott to go into Executive Session at 6:26 P.M. to discuss future acquisition, disposal or lease of real estate as provided by O.C.G.A. 50-14-3(4). The motion carried by unanimous vote.</w:t>
      </w:r>
    </w:p>
    <w:p w:rsidR="0059319C" w:rsidRDefault="0059319C" w:rsidP="0059319C">
      <w:pPr>
        <w:pStyle w:val="NoSpacing"/>
        <w:ind w:left="720"/>
        <w:rPr>
          <w:sz w:val="24"/>
          <w:szCs w:val="24"/>
        </w:rPr>
      </w:pPr>
    </w:p>
    <w:p w:rsidR="0059319C" w:rsidRDefault="0059319C" w:rsidP="0059319C">
      <w:pPr>
        <w:pStyle w:val="NoSpacing"/>
        <w:ind w:left="720"/>
        <w:rPr>
          <w:sz w:val="24"/>
          <w:szCs w:val="24"/>
        </w:rPr>
      </w:pPr>
      <w:r>
        <w:rPr>
          <w:sz w:val="24"/>
          <w:szCs w:val="24"/>
        </w:rPr>
        <w:t>Council member Clifton made a motion, seconded by council member Scott to exit Executive Session at 6:46 P.M. The motion carried by unanimous vote.</w:t>
      </w:r>
    </w:p>
    <w:p w:rsidR="0059319C" w:rsidRPr="0059319C" w:rsidRDefault="0059319C" w:rsidP="0059319C">
      <w:pPr>
        <w:pStyle w:val="NoSpacing"/>
        <w:ind w:left="720"/>
        <w:rPr>
          <w:sz w:val="24"/>
          <w:szCs w:val="24"/>
        </w:rPr>
      </w:pPr>
    </w:p>
    <w:p w:rsidR="00A26030" w:rsidRDefault="00A26030" w:rsidP="00A26030">
      <w:pPr>
        <w:pStyle w:val="NoSpacing"/>
        <w:numPr>
          <w:ilvl w:val="0"/>
          <w:numId w:val="1"/>
        </w:numPr>
        <w:rPr>
          <w:b/>
          <w:sz w:val="24"/>
          <w:szCs w:val="24"/>
        </w:rPr>
      </w:pPr>
      <w:r>
        <w:rPr>
          <w:b/>
          <w:sz w:val="24"/>
          <w:szCs w:val="24"/>
        </w:rPr>
        <w:t>Adjournment</w:t>
      </w:r>
    </w:p>
    <w:p w:rsidR="00A26030" w:rsidRPr="0059319C" w:rsidRDefault="0059319C" w:rsidP="00A26030">
      <w:pPr>
        <w:pStyle w:val="ListParagraph"/>
        <w:rPr>
          <w:sz w:val="24"/>
          <w:szCs w:val="24"/>
        </w:rPr>
      </w:pPr>
      <w:r w:rsidRPr="0059319C">
        <w:rPr>
          <w:sz w:val="24"/>
          <w:szCs w:val="24"/>
        </w:rPr>
        <w:t>There being no further business Mayor Rocker adjourned the meeting at 6:47 P.M.</w:t>
      </w:r>
    </w:p>
    <w:p w:rsidR="00B83442" w:rsidRDefault="00D073B0" w:rsidP="00A26030">
      <w:pPr>
        <w:pStyle w:val="NoSpacing"/>
        <w:ind w:left="720"/>
        <w:rPr>
          <w:b/>
          <w:sz w:val="24"/>
          <w:szCs w:val="24"/>
        </w:rPr>
      </w:pPr>
      <w:r w:rsidRPr="00A26030">
        <w:rPr>
          <w:b/>
          <w:sz w:val="24"/>
          <w:szCs w:val="24"/>
        </w:rPr>
        <w:t xml:space="preserve"> </w:t>
      </w:r>
    </w:p>
    <w:p w:rsidR="0059319C" w:rsidRDefault="0059319C" w:rsidP="00A26030">
      <w:pPr>
        <w:pStyle w:val="NoSpacing"/>
        <w:ind w:left="720"/>
        <w:rPr>
          <w:b/>
          <w:sz w:val="24"/>
          <w:szCs w:val="24"/>
        </w:rPr>
      </w:pPr>
    </w:p>
    <w:p w:rsidR="0059319C" w:rsidRDefault="0059319C" w:rsidP="00A26030">
      <w:pPr>
        <w:pStyle w:val="NoSpacing"/>
        <w:ind w:left="720"/>
        <w:rPr>
          <w:b/>
          <w:sz w:val="24"/>
          <w:szCs w:val="24"/>
        </w:rPr>
      </w:pPr>
      <w:r>
        <w:rPr>
          <w:b/>
          <w:sz w:val="24"/>
          <w:szCs w:val="24"/>
        </w:rPr>
        <w:t>Approved by Mayor and Council: ________________________________</w:t>
      </w:r>
    </w:p>
    <w:p w:rsidR="0059319C" w:rsidRDefault="0059319C" w:rsidP="00A26030">
      <w:pPr>
        <w:pStyle w:val="NoSpacing"/>
        <w:ind w:left="720"/>
        <w:rPr>
          <w:b/>
          <w:sz w:val="24"/>
          <w:szCs w:val="24"/>
        </w:rPr>
      </w:pPr>
    </w:p>
    <w:p w:rsidR="0059319C" w:rsidRDefault="0059319C" w:rsidP="00A26030">
      <w:pPr>
        <w:pStyle w:val="NoSpacing"/>
        <w:ind w:left="720"/>
        <w:rPr>
          <w:b/>
          <w:sz w:val="24"/>
          <w:szCs w:val="24"/>
        </w:rPr>
      </w:pPr>
    </w:p>
    <w:p w:rsidR="0059319C" w:rsidRDefault="0059319C" w:rsidP="00A26030">
      <w:pPr>
        <w:pStyle w:val="NoSpacing"/>
        <w:ind w:left="720"/>
        <w:rPr>
          <w:b/>
          <w:sz w:val="24"/>
          <w:szCs w:val="24"/>
        </w:rPr>
      </w:pPr>
      <w:r>
        <w:rPr>
          <w:b/>
          <w:sz w:val="24"/>
          <w:szCs w:val="24"/>
        </w:rPr>
        <w:t>Mayor’s Signature: ___________________________________________</w:t>
      </w:r>
    </w:p>
    <w:p w:rsidR="0059319C" w:rsidRDefault="0059319C" w:rsidP="00A26030">
      <w:pPr>
        <w:pStyle w:val="NoSpacing"/>
        <w:ind w:left="720"/>
        <w:rPr>
          <w:b/>
          <w:sz w:val="24"/>
          <w:szCs w:val="24"/>
        </w:rPr>
      </w:pPr>
    </w:p>
    <w:p w:rsidR="0059319C" w:rsidRDefault="0059319C" w:rsidP="00A26030">
      <w:pPr>
        <w:pStyle w:val="NoSpacing"/>
        <w:ind w:left="720"/>
        <w:rPr>
          <w:b/>
          <w:sz w:val="24"/>
          <w:szCs w:val="24"/>
        </w:rPr>
      </w:pPr>
    </w:p>
    <w:p w:rsidR="0059319C" w:rsidRPr="00A26030" w:rsidRDefault="0059319C" w:rsidP="00A26030">
      <w:pPr>
        <w:pStyle w:val="NoSpacing"/>
        <w:ind w:left="720"/>
        <w:rPr>
          <w:b/>
          <w:sz w:val="24"/>
          <w:szCs w:val="24"/>
        </w:rPr>
      </w:pPr>
      <w:r>
        <w:rPr>
          <w:b/>
          <w:sz w:val="24"/>
          <w:szCs w:val="24"/>
        </w:rPr>
        <w:t>Attest by City Manager: _______________________________________</w:t>
      </w:r>
    </w:p>
    <w:sectPr w:rsidR="0059319C" w:rsidRPr="00A26030" w:rsidSect="00026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64E7"/>
    <w:rsid w:val="00026CE5"/>
    <w:rsid w:val="000B4128"/>
    <w:rsid w:val="00136A3C"/>
    <w:rsid w:val="00196186"/>
    <w:rsid w:val="002A6644"/>
    <w:rsid w:val="002D19BE"/>
    <w:rsid w:val="00313863"/>
    <w:rsid w:val="003407ED"/>
    <w:rsid w:val="00356E6A"/>
    <w:rsid w:val="0039262D"/>
    <w:rsid w:val="0042786E"/>
    <w:rsid w:val="004472D0"/>
    <w:rsid w:val="0049003B"/>
    <w:rsid w:val="0052294B"/>
    <w:rsid w:val="00530315"/>
    <w:rsid w:val="0059319C"/>
    <w:rsid w:val="005A6BAF"/>
    <w:rsid w:val="005B6235"/>
    <w:rsid w:val="00621237"/>
    <w:rsid w:val="00624BEB"/>
    <w:rsid w:val="00656790"/>
    <w:rsid w:val="00754E11"/>
    <w:rsid w:val="007F2668"/>
    <w:rsid w:val="008263F0"/>
    <w:rsid w:val="00850D58"/>
    <w:rsid w:val="008745D2"/>
    <w:rsid w:val="008F062E"/>
    <w:rsid w:val="009C170D"/>
    <w:rsid w:val="00A01A77"/>
    <w:rsid w:val="00A26030"/>
    <w:rsid w:val="00B83442"/>
    <w:rsid w:val="00BE0259"/>
    <w:rsid w:val="00BE64E7"/>
    <w:rsid w:val="00C76F84"/>
    <w:rsid w:val="00CE0705"/>
    <w:rsid w:val="00CF183C"/>
    <w:rsid w:val="00D073B0"/>
    <w:rsid w:val="00D5157E"/>
    <w:rsid w:val="00D53601"/>
    <w:rsid w:val="00D77E77"/>
    <w:rsid w:val="00E802A8"/>
    <w:rsid w:val="00F07608"/>
    <w:rsid w:val="00F31318"/>
    <w:rsid w:val="00F45E42"/>
    <w:rsid w:val="00F63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2018-07-09T12:57:00Z</cp:lastPrinted>
  <dcterms:created xsi:type="dcterms:W3CDTF">2018-08-08T13:38:00Z</dcterms:created>
  <dcterms:modified xsi:type="dcterms:W3CDTF">2018-08-08T13:38:00Z</dcterms:modified>
</cp:coreProperties>
</file>