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E7" w:rsidRDefault="005E5A5A" w:rsidP="000D43D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Council Minutes</w:t>
      </w:r>
    </w:p>
    <w:p w:rsidR="005E5A5A" w:rsidRPr="00BE64E7" w:rsidRDefault="005E5A5A" w:rsidP="000D43D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BE64E7" w:rsidRDefault="00BE64E7" w:rsidP="00BE64E7">
      <w:pPr>
        <w:pStyle w:val="NoSpacing"/>
        <w:jc w:val="center"/>
        <w:rPr>
          <w:sz w:val="28"/>
          <w:szCs w:val="28"/>
        </w:rPr>
      </w:pPr>
      <w:r w:rsidRPr="00BE64E7">
        <w:rPr>
          <w:b/>
          <w:sz w:val="28"/>
          <w:szCs w:val="28"/>
        </w:rPr>
        <w:t>June 5, 2018</w:t>
      </w:r>
    </w:p>
    <w:p w:rsidR="00BE64E7" w:rsidRDefault="00BE64E7" w:rsidP="005E5A5A">
      <w:pPr>
        <w:pStyle w:val="NoSpacing"/>
        <w:rPr>
          <w:sz w:val="24"/>
          <w:szCs w:val="24"/>
        </w:rPr>
      </w:pPr>
    </w:p>
    <w:p w:rsidR="005E5A5A" w:rsidRPr="005E5A5A" w:rsidRDefault="005E5A5A" w:rsidP="005E5A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regular meeting of the Millen City Council was held on June</w:t>
      </w:r>
      <w:r w:rsidR="00BD7C7A">
        <w:rPr>
          <w:sz w:val="24"/>
          <w:szCs w:val="24"/>
        </w:rPr>
        <w:t xml:space="preserve"> 5, 2018 at 6:00 P.M. in the Council Chambers at City Hall. Present were Council members Darrel</w:t>
      </w:r>
      <w:bookmarkStart w:id="0" w:name="_GoBack"/>
      <w:bookmarkEnd w:id="0"/>
      <w:r w:rsidR="00BD7C7A">
        <w:rPr>
          <w:sz w:val="24"/>
          <w:szCs w:val="24"/>
        </w:rPr>
        <w:t xml:space="preserve"> Clifton, Regina Coney, Ed Fuller, Robin Scott and Walter Thomas. Absent was Mayor King Rocker. Also present was City Manager Jeff Brantley.</w:t>
      </w:r>
    </w:p>
    <w:p w:rsidR="00BE64E7" w:rsidRDefault="00BE64E7" w:rsidP="00BE64E7">
      <w:pPr>
        <w:pStyle w:val="NoSpacing"/>
        <w:rPr>
          <w:b/>
          <w:sz w:val="24"/>
          <w:szCs w:val="24"/>
        </w:rPr>
      </w:pPr>
    </w:p>
    <w:p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7F2668" w:rsidRDefault="00BD7C7A" w:rsidP="00BD7C7A">
      <w:pPr>
        <w:pStyle w:val="NoSpacing"/>
        <w:ind w:left="720"/>
        <w:rPr>
          <w:sz w:val="24"/>
          <w:szCs w:val="24"/>
        </w:rPr>
      </w:pPr>
      <w:r w:rsidRPr="00BD7C7A">
        <w:rPr>
          <w:sz w:val="24"/>
          <w:szCs w:val="24"/>
        </w:rPr>
        <w:t>Mayor Pro</w:t>
      </w:r>
      <w:r>
        <w:rPr>
          <w:sz w:val="24"/>
          <w:szCs w:val="24"/>
        </w:rPr>
        <w:t xml:space="preserve"> Tem </w:t>
      </w:r>
      <w:r w:rsidR="00EA672B">
        <w:rPr>
          <w:sz w:val="24"/>
          <w:szCs w:val="24"/>
        </w:rPr>
        <w:t xml:space="preserve">Clifton called the meeting to order at 6:02 P.M. </w:t>
      </w:r>
    </w:p>
    <w:p w:rsidR="00EA672B" w:rsidRPr="00BD7C7A" w:rsidRDefault="00EA672B" w:rsidP="00BD7C7A">
      <w:pPr>
        <w:pStyle w:val="NoSpacing"/>
        <w:ind w:left="720"/>
        <w:rPr>
          <w:sz w:val="24"/>
          <w:szCs w:val="24"/>
        </w:rPr>
      </w:pPr>
    </w:p>
    <w:p w:rsidR="007F2668" w:rsidRDefault="007F2668" w:rsidP="0049003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:rsidR="0049003B" w:rsidRDefault="00EA672B" w:rsidP="00EA672B">
      <w:pPr>
        <w:pStyle w:val="NoSpacing"/>
        <w:ind w:left="720"/>
        <w:rPr>
          <w:b/>
          <w:sz w:val="24"/>
          <w:szCs w:val="24"/>
        </w:rPr>
      </w:pPr>
      <w:r w:rsidRPr="00EA672B">
        <w:rPr>
          <w:sz w:val="24"/>
          <w:szCs w:val="24"/>
        </w:rPr>
        <w:t>Council member Thomas gave the invocation</w:t>
      </w:r>
      <w:r>
        <w:rPr>
          <w:b/>
          <w:sz w:val="24"/>
          <w:szCs w:val="24"/>
        </w:rPr>
        <w:t>.</w:t>
      </w:r>
    </w:p>
    <w:p w:rsidR="00EA672B" w:rsidRPr="0049003B" w:rsidRDefault="00EA672B" w:rsidP="00EA672B">
      <w:pPr>
        <w:pStyle w:val="NoSpacing"/>
        <w:ind w:left="720"/>
        <w:rPr>
          <w:b/>
          <w:sz w:val="24"/>
          <w:szCs w:val="24"/>
        </w:rPr>
      </w:pPr>
    </w:p>
    <w:p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Hearing – 2018-2019 Budget</w:t>
      </w:r>
    </w:p>
    <w:p w:rsidR="007F2668" w:rsidRPr="00EA672B" w:rsidRDefault="00EA672B" w:rsidP="007F2668">
      <w:pPr>
        <w:pStyle w:val="ListParagraph"/>
        <w:rPr>
          <w:sz w:val="24"/>
          <w:szCs w:val="24"/>
        </w:rPr>
      </w:pPr>
      <w:r w:rsidRPr="00EA672B">
        <w:rPr>
          <w:sz w:val="24"/>
          <w:szCs w:val="24"/>
        </w:rPr>
        <w:t>Mayor Pro Tem Clifton opened the public hearing. After discussion on the proposed budget and no further questions or comments, Mayor</w:t>
      </w:r>
      <w:r>
        <w:rPr>
          <w:sz w:val="24"/>
          <w:szCs w:val="24"/>
        </w:rPr>
        <w:t xml:space="preserve"> </w:t>
      </w:r>
      <w:r w:rsidRPr="00EA672B">
        <w:rPr>
          <w:sz w:val="24"/>
          <w:szCs w:val="24"/>
        </w:rPr>
        <w:t>Pro</w:t>
      </w:r>
      <w:r>
        <w:rPr>
          <w:sz w:val="24"/>
          <w:szCs w:val="24"/>
        </w:rPr>
        <w:t xml:space="preserve"> </w:t>
      </w:r>
      <w:r w:rsidRPr="00EA672B">
        <w:rPr>
          <w:sz w:val="24"/>
          <w:szCs w:val="24"/>
        </w:rPr>
        <w:t>Tem Clifton closed the Public Hearing at 6:07 P.M.</w:t>
      </w:r>
    </w:p>
    <w:p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Open Regular Meeting</w:t>
      </w:r>
    </w:p>
    <w:p w:rsidR="007F2668" w:rsidRPr="00EA672B" w:rsidRDefault="00EA672B" w:rsidP="007F2668">
      <w:pPr>
        <w:pStyle w:val="ListParagraph"/>
        <w:rPr>
          <w:sz w:val="24"/>
          <w:szCs w:val="24"/>
        </w:rPr>
      </w:pPr>
      <w:r w:rsidRPr="00EA672B">
        <w:rPr>
          <w:sz w:val="24"/>
          <w:szCs w:val="24"/>
        </w:rPr>
        <w:t>The regular meeting was opened at 6:08 P.M. by Mayor Pro Tem Clifton.</w:t>
      </w:r>
    </w:p>
    <w:p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:rsidR="007F2668" w:rsidRDefault="007F2668" w:rsidP="007F2668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Approve Minutes from May 1, 2018 Regular Meeting</w:t>
      </w:r>
    </w:p>
    <w:p w:rsidR="007F2668" w:rsidRDefault="007F2668" w:rsidP="007F2668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Approve Minutes from May 24, 2018 Called Meeting</w:t>
      </w:r>
    </w:p>
    <w:p w:rsidR="007F2668" w:rsidRDefault="00697811" w:rsidP="007F2668">
      <w:pPr>
        <w:pStyle w:val="NoSpacing"/>
        <w:ind w:left="720"/>
        <w:rPr>
          <w:sz w:val="24"/>
          <w:szCs w:val="24"/>
        </w:rPr>
      </w:pPr>
      <w:r w:rsidRPr="00697811">
        <w:rPr>
          <w:sz w:val="24"/>
          <w:szCs w:val="24"/>
        </w:rPr>
        <w:t>Council member Scott made a motion, seconded by council member Coney to approve both the May 1, 2018 Regular Meeting and the May 24, 2018 Called Meeting Minutes. The motion carried by unanimous vote.</w:t>
      </w:r>
    </w:p>
    <w:p w:rsidR="00697811" w:rsidRPr="00697811" w:rsidRDefault="00697811" w:rsidP="007F2668">
      <w:pPr>
        <w:pStyle w:val="NoSpacing"/>
        <w:ind w:left="720"/>
        <w:rPr>
          <w:sz w:val="24"/>
          <w:szCs w:val="24"/>
        </w:rPr>
      </w:pPr>
    </w:p>
    <w:p w:rsidR="007F2668" w:rsidRDefault="00CE0705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and Approve bids for new HVAC </w:t>
      </w:r>
      <w:r w:rsidR="00A26030">
        <w:rPr>
          <w:b/>
          <w:sz w:val="24"/>
          <w:szCs w:val="24"/>
        </w:rPr>
        <w:t>7.5-ton</w:t>
      </w:r>
      <w:r>
        <w:rPr>
          <w:b/>
          <w:sz w:val="24"/>
          <w:szCs w:val="24"/>
        </w:rPr>
        <w:t xml:space="preserve"> unit at the Millen Community House</w:t>
      </w:r>
    </w:p>
    <w:p w:rsidR="007F2668" w:rsidRDefault="00CE0705" w:rsidP="007F2668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Hagan Heating and Air, Inc.     -     $8485.00</w:t>
      </w:r>
    </w:p>
    <w:p w:rsidR="00CE0705" w:rsidRDefault="00CE0705" w:rsidP="007F2668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Oliver Air Systems</w:t>
      </w:r>
      <w:r w:rsidR="00D77E77">
        <w:rPr>
          <w:b/>
          <w:sz w:val="24"/>
          <w:szCs w:val="24"/>
        </w:rPr>
        <w:t xml:space="preserve"> </w:t>
      </w:r>
      <w:r w:rsidR="008F062E">
        <w:rPr>
          <w:b/>
          <w:sz w:val="24"/>
          <w:szCs w:val="24"/>
        </w:rPr>
        <w:t xml:space="preserve">    </w:t>
      </w:r>
      <w:r w:rsidR="00CF183C">
        <w:rPr>
          <w:b/>
          <w:sz w:val="24"/>
          <w:szCs w:val="24"/>
        </w:rPr>
        <w:t xml:space="preserve">- </w:t>
      </w:r>
      <w:r w:rsidR="000B4128">
        <w:rPr>
          <w:b/>
          <w:sz w:val="24"/>
          <w:szCs w:val="24"/>
        </w:rPr>
        <w:t xml:space="preserve"> $7800.00</w:t>
      </w:r>
    </w:p>
    <w:p w:rsidR="00530315" w:rsidRDefault="00530315" w:rsidP="007F2668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Rowell Heating and Air</w:t>
      </w:r>
      <w:r w:rsidR="00F63B00">
        <w:rPr>
          <w:b/>
          <w:sz w:val="24"/>
          <w:szCs w:val="24"/>
        </w:rPr>
        <w:t xml:space="preserve"> - $8703.00</w:t>
      </w:r>
    </w:p>
    <w:p w:rsidR="0049003B" w:rsidRDefault="0049003B" w:rsidP="007F2668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ServNow</w:t>
      </w:r>
      <w:r w:rsidR="00DD1016">
        <w:rPr>
          <w:b/>
          <w:sz w:val="24"/>
          <w:szCs w:val="24"/>
        </w:rPr>
        <w:t xml:space="preserve"> – Did not submit bid</w:t>
      </w:r>
    </w:p>
    <w:p w:rsidR="00DD1016" w:rsidRPr="00A6793E" w:rsidRDefault="00DD1016" w:rsidP="007F2668">
      <w:pPr>
        <w:pStyle w:val="NoSpacing"/>
        <w:ind w:left="720"/>
        <w:rPr>
          <w:sz w:val="24"/>
          <w:szCs w:val="24"/>
        </w:rPr>
      </w:pPr>
      <w:r w:rsidRPr="00A6793E">
        <w:rPr>
          <w:sz w:val="24"/>
          <w:szCs w:val="24"/>
        </w:rPr>
        <w:t>Council member Fuller made a motion</w:t>
      </w:r>
      <w:r w:rsidR="00A6793E" w:rsidRPr="00A6793E">
        <w:rPr>
          <w:sz w:val="24"/>
          <w:szCs w:val="24"/>
        </w:rPr>
        <w:t xml:space="preserve">, seconded by council member Thomas to </w:t>
      </w:r>
      <w:r w:rsidR="00A6793E">
        <w:rPr>
          <w:sz w:val="24"/>
          <w:szCs w:val="24"/>
        </w:rPr>
        <w:t>approve</w:t>
      </w:r>
      <w:r w:rsidR="00A6793E" w:rsidRPr="00A6793E">
        <w:rPr>
          <w:sz w:val="24"/>
          <w:szCs w:val="24"/>
        </w:rPr>
        <w:t xml:space="preserve"> the bid from Hagan Heating and Air, Inc for $8485.00 to be paid from Splost 6 funds. The motion carried by unanimous vote.</w:t>
      </w:r>
    </w:p>
    <w:p w:rsidR="000B4128" w:rsidRDefault="00136A3C" w:rsidP="007F2668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B4128" w:rsidRDefault="000B4128" w:rsidP="000B412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bid for Police </w:t>
      </w:r>
      <w:r w:rsidR="00196186">
        <w:rPr>
          <w:b/>
          <w:sz w:val="24"/>
          <w:szCs w:val="24"/>
        </w:rPr>
        <w:t>Car Computers</w:t>
      </w:r>
      <w:r w:rsidR="008263F0">
        <w:rPr>
          <w:b/>
          <w:sz w:val="24"/>
          <w:szCs w:val="24"/>
        </w:rPr>
        <w:t>, Printers</w:t>
      </w:r>
      <w:r w:rsidR="00196186">
        <w:rPr>
          <w:b/>
          <w:sz w:val="24"/>
          <w:szCs w:val="24"/>
        </w:rPr>
        <w:t xml:space="preserve"> and mounts</w:t>
      </w:r>
      <w:r w:rsidR="00B83442">
        <w:rPr>
          <w:b/>
          <w:sz w:val="24"/>
          <w:szCs w:val="24"/>
        </w:rPr>
        <w:t xml:space="preserve"> (for 7 cars)</w:t>
      </w:r>
    </w:p>
    <w:p w:rsidR="008263F0" w:rsidRDefault="008263F0" w:rsidP="008263F0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3407ED">
        <w:rPr>
          <w:b/>
          <w:sz w:val="24"/>
          <w:szCs w:val="24"/>
        </w:rPr>
        <w:t>ooring Tech Inc</w:t>
      </w:r>
      <w:r w:rsidR="00356E6A">
        <w:rPr>
          <w:b/>
          <w:sz w:val="24"/>
          <w:szCs w:val="24"/>
        </w:rPr>
        <w:t xml:space="preserve">   -  $3117.22 per car</w:t>
      </w:r>
      <w:r w:rsidR="00B83442">
        <w:rPr>
          <w:b/>
          <w:sz w:val="24"/>
          <w:szCs w:val="24"/>
        </w:rPr>
        <w:t xml:space="preserve"> ($21,820.54)</w:t>
      </w:r>
    </w:p>
    <w:p w:rsidR="00356E6A" w:rsidRDefault="00356E6A" w:rsidP="008263F0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Eagle Advantage</w:t>
      </w:r>
      <w:r w:rsidR="00B83442">
        <w:rPr>
          <w:b/>
          <w:sz w:val="24"/>
          <w:szCs w:val="24"/>
        </w:rPr>
        <w:t xml:space="preserve"> Solutions Inc</w:t>
      </w:r>
      <w:r>
        <w:rPr>
          <w:b/>
          <w:sz w:val="24"/>
          <w:szCs w:val="24"/>
        </w:rPr>
        <w:t>-     $3697.77 per car</w:t>
      </w:r>
      <w:r w:rsidR="00B83442">
        <w:rPr>
          <w:b/>
          <w:sz w:val="24"/>
          <w:szCs w:val="24"/>
        </w:rPr>
        <w:t xml:space="preserve"> ($25,884.39)</w:t>
      </w:r>
    </w:p>
    <w:p w:rsidR="00356E6A" w:rsidRPr="002607B3" w:rsidRDefault="00A6793E" w:rsidP="008263F0">
      <w:pPr>
        <w:pStyle w:val="NoSpacing"/>
        <w:ind w:left="720"/>
        <w:rPr>
          <w:sz w:val="24"/>
          <w:szCs w:val="24"/>
        </w:rPr>
      </w:pPr>
      <w:r w:rsidRPr="002607B3">
        <w:rPr>
          <w:sz w:val="24"/>
          <w:szCs w:val="24"/>
        </w:rPr>
        <w:lastRenderedPageBreak/>
        <w:t xml:space="preserve">Council member Thomas made a motion, seconded by council member Fuller to approve the bid from </w:t>
      </w:r>
      <w:r w:rsidR="002607B3" w:rsidRPr="002607B3">
        <w:rPr>
          <w:sz w:val="24"/>
          <w:szCs w:val="24"/>
        </w:rPr>
        <w:t xml:space="preserve">Mooring Tech Inc. to purchase 7 car computers, </w:t>
      </w:r>
      <w:r w:rsidR="00854436">
        <w:rPr>
          <w:sz w:val="24"/>
          <w:szCs w:val="24"/>
        </w:rPr>
        <w:t xml:space="preserve">7 </w:t>
      </w:r>
      <w:r w:rsidR="002607B3" w:rsidRPr="002607B3">
        <w:rPr>
          <w:sz w:val="24"/>
          <w:szCs w:val="24"/>
        </w:rPr>
        <w:t xml:space="preserve">printers and </w:t>
      </w:r>
      <w:r w:rsidR="00854436">
        <w:rPr>
          <w:sz w:val="24"/>
          <w:szCs w:val="24"/>
        </w:rPr>
        <w:t xml:space="preserve">7 </w:t>
      </w:r>
      <w:r w:rsidR="002607B3" w:rsidRPr="002607B3">
        <w:rPr>
          <w:sz w:val="24"/>
          <w:szCs w:val="24"/>
        </w:rPr>
        <w:t>mounts to be paid from the General Fund. The motion carried by unanimous vote.</w:t>
      </w:r>
    </w:p>
    <w:p w:rsidR="002607B3" w:rsidRDefault="002607B3" w:rsidP="008263F0">
      <w:pPr>
        <w:pStyle w:val="NoSpacing"/>
        <w:ind w:left="720"/>
        <w:rPr>
          <w:b/>
          <w:sz w:val="24"/>
          <w:szCs w:val="24"/>
        </w:rPr>
      </w:pPr>
    </w:p>
    <w:p w:rsidR="00356E6A" w:rsidRDefault="004472D0" w:rsidP="00356E6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sole bid for Police Car Computer software</w:t>
      </w:r>
    </w:p>
    <w:p w:rsidR="00B83442" w:rsidRDefault="00B83442" w:rsidP="00B8344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Eagle Advantage Solutions Inc $7804.00 1</w:t>
      </w:r>
      <w:r w:rsidRPr="00B8344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year ($3626 annually after 1</w:t>
      </w:r>
      <w:r w:rsidRPr="00B8344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year)</w:t>
      </w:r>
    </w:p>
    <w:p w:rsidR="00B83442" w:rsidRPr="002607B3" w:rsidRDefault="002607B3" w:rsidP="00B83442">
      <w:pPr>
        <w:pStyle w:val="NoSpacing"/>
        <w:ind w:left="720"/>
        <w:rPr>
          <w:sz w:val="24"/>
          <w:szCs w:val="24"/>
        </w:rPr>
      </w:pPr>
      <w:r w:rsidRPr="002607B3">
        <w:rPr>
          <w:sz w:val="24"/>
          <w:szCs w:val="24"/>
        </w:rPr>
        <w:t>Council member Scott made a motion, seconded by council member Coney to approve the sole bid from Eagle Advantage Solutions Inc for $7804 for police car software to be paid from the General Fund. The motion carried by unanimous vote.</w:t>
      </w:r>
    </w:p>
    <w:p w:rsidR="002607B3" w:rsidRDefault="002607B3" w:rsidP="00B83442">
      <w:pPr>
        <w:pStyle w:val="NoSpacing"/>
        <w:ind w:left="720"/>
        <w:rPr>
          <w:b/>
          <w:sz w:val="24"/>
          <w:szCs w:val="24"/>
        </w:rPr>
      </w:pPr>
    </w:p>
    <w:p w:rsidR="00D073B0" w:rsidRDefault="00D073B0" w:rsidP="00B8344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the revision of Section 1-6(f) of the City’s Ordinances to increase the Technology Fee from $10 to $25 for each separate violation issued in the Municipal Court.</w:t>
      </w:r>
    </w:p>
    <w:p w:rsidR="00D073B0" w:rsidRPr="00A95B39" w:rsidRDefault="002607B3" w:rsidP="002607B3">
      <w:pPr>
        <w:pStyle w:val="NoSpacing"/>
        <w:ind w:left="720"/>
        <w:rPr>
          <w:sz w:val="24"/>
          <w:szCs w:val="24"/>
        </w:rPr>
      </w:pPr>
      <w:r w:rsidRPr="00A95B39">
        <w:rPr>
          <w:sz w:val="24"/>
          <w:szCs w:val="24"/>
        </w:rPr>
        <w:t xml:space="preserve">Council member Fuller made a motion, seconded by council member Thomas to approve </w:t>
      </w:r>
      <w:r w:rsidR="00A95B39" w:rsidRPr="00A95B39">
        <w:rPr>
          <w:sz w:val="24"/>
          <w:szCs w:val="24"/>
        </w:rPr>
        <w:t>an Ordinance to amend the City of Millen’s Code 1-6(f) increasing the Technology Fee from $10.00 to $25.00 per offense for all offenses against the Ordinances of the City of Millen, Georgia or the State of Georgia. The motion carried by unanimous vote.</w:t>
      </w:r>
    </w:p>
    <w:p w:rsidR="00A95B39" w:rsidRDefault="00A95B39" w:rsidP="002607B3">
      <w:pPr>
        <w:pStyle w:val="NoSpacing"/>
        <w:ind w:left="720"/>
        <w:rPr>
          <w:b/>
          <w:sz w:val="24"/>
          <w:szCs w:val="24"/>
        </w:rPr>
      </w:pPr>
    </w:p>
    <w:p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:rsidR="00F45E42" w:rsidRDefault="00F45E42" w:rsidP="00F45E4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</w:p>
    <w:p w:rsidR="00A95B39" w:rsidRPr="00A95B39" w:rsidRDefault="00A95B39" w:rsidP="00A95B39">
      <w:pPr>
        <w:pStyle w:val="NoSpacing"/>
        <w:ind w:left="1080"/>
        <w:rPr>
          <w:sz w:val="24"/>
          <w:szCs w:val="24"/>
        </w:rPr>
      </w:pPr>
      <w:r w:rsidRPr="00A95B39">
        <w:rPr>
          <w:sz w:val="24"/>
          <w:szCs w:val="24"/>
        </w:rPr>
        <w:t>City Manager Brantley reviewed the finances with council and noted that 11 months into the physical year the City’s net revenues were positive $375,239.72</w:t>
      </w:r>
      <w:r w:rsidR="0017204A">
        <w:rPr>
          <w:sz w:val="24"/>
          <w:szCs w:val="24"/>
        </w:rPr>
        <w:t>.</w:t>
      </w:r>
    </w:p>
    <w:p w:rsidR="00A95B39" w:rsidRDefault="00A95B39" w:rsidP="00A95B39">
      <w:pPr>
        <w:pStyle w:val="NoSpacing"/>
        <w:ind w:left="1080"/>
        <w:rPr>
          <w:b/>
          <w:sz w:val="24"/>
          <w:szCs w:val="24"/>
        </w:rPr>
      </w:pPr>
    </w:p>
    <w:p w:rsidR="00F45E42" w:rsidRPr="00A95B39" w:rsidRDefault="00F45E42" w:rsidP="00F45E4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Patriotic Celebration – July 3</w:t>
      </w:r>
      <w:r w:rsidRPr="00F45E42">
        <w:rPr>
          <w:b/>
          <w:sz w:val="24"/>
          <w:szCs w:val="24"/>
          <w:vertAlign w:val="superscript"/>
        </w:rPr>
        <w:t>rd</w:t>
      </w:r>
    </w:p>
    <w:p w:rsidR="00A95B39" w:rsidRDefault="00A95B39" w:rsidP="00A95B3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City Manager Brantley reminded Council that the July 3</w:t>
      </w:r>
      <w:r w:rsidRPr="00A95B3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Regular City Council meeting was moved to July 10</w:t>
      </w:r>
      <w:r w:rsidRPr="00A95B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6:00, due to the </w:t>
      </w:r>
      <w:r w:rsidR="005257D6">
        <w:rPr>
          <w:sz w:val="24"/>
          <w:szCs w:val="24"/>
        </w:rPr>
        <w:t>July 4</w:t>
      </w:r>
      <w:r w:rsidR="005257D6" w:rsidRPr="005257D6">
        <w:rPr>
          <w:sz w:val="24"/>
          <w:szCs w:val="24"/>
          <w:vertAlign w:val="superscript"/>
        </w:rPr>
        <w:t>th</w:t>
      </w:r>
      <w:r w:rsidR="005257D6">
        <w:rPr>
          <w:sz w:val="24"/>
          <w:szCs w:val="24"/>
        </w:rPr>
        <w:t xml:space="preserve"> Holiday. The Patriotic Celebration Fireworks show </w:t>
      </w:r>
      <w:r w:rsidR="00854436">
        <w:rPr>
          <w:sz w:val="24"/>
          <w:szCs w:val="24"/>
        </w:rPr>
        <w:t>is</w:t>
      </w:r>
      <w:r w:rsidR="005257D6">
        <w:rPr>
          <w:sz w:val="24"/>
          <w:szCs w:val="24"/>
        </w:rPr>
        <w:t xml:space="preserve"> being held on July 3</w:t>
      </w:r>
      <w:r w:rsidR="005257D6" w:rsidRPr="005257D6">
        <w:rPr>
          <w:sz w:val="24"/>
          <w:szCs w:val="24"/>
          <w:vertAlign w:val="superscript"/>
        </w:rPr>
        <w:t>rd</w:t>
      </w:r>
      <w:r w:rsidR="005257D6">
        <w:rPr>
          <w:sz w:val="24"/>
          <w:szCs w:val="24"/>
        </w:rPr>
        <w:t xml:space="preserve"> at the Jenkins County Recreation Department.</w:t>
      </w:r>
    </w:p>
    <w:p w:rsidR="005257D6" w:rsidRPr="00A95B39" w:rsidRDefault="005257D6" w:rsidP="00A95B39">
      <w:pPr>
        <w:pStyle w:val="NoSpacing"/>
        <w:ind w:left="1080"/>
        <w:rPr>
          <w:sz w:val="24"/>
          <w:szCs w:val="24"/>
        </w:rPr>
      </w:pPr>
    </w:p>
    <w:p w:rsidR="00F45E42" w:rsidRDefault="00F45E42" w:rsidP="00F45E4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Trees on Cotton Ave</w:t>
      </w:r>
    </w:p>
    <w:p w:rsidR="005257D6" w:rsidRDefault="005257D6" w:rsidP="005257D6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City Manager Brantley notified Council about some business</w:t>
      </w:r>
      <w:r w:rsidR="00420819">
        <w:rPr>
          <w:sz w:val="24"/>
          <w:szCs w:val="24"/>
        </w:rPr>
        <w:t xml:space="preserve">’s </w:t>
      </w:r>
      <w:r>
        <w:rPr>
          <w:sz w:val="24"/>
          <w:szCs w:val="24"/>
        </w:rPr>
        <w:t xml:space="preserve">complaints due to the Oak Trees on Cotton Avenue. The tree roots are cracking the bricks and branches </w:t>
      </w:r>
      <w:r w:rsidR="00420819">
        <w:rPr>
          <w:sz w:val="24"/>
          <w:szCs w:val="24"/>
        </w:rPr>
        <w:t xml:space="preserve">are </w:t>
      </w:r>
      <w:r>
        <w:rPr>
          <w:sz w:val="24"/>
          <w:szCs w:val="24"/>
        </w:rPr>
        <w:t>growing against the buildings. The trees are Willow Oak trees and can reach heights of 100 feet. The trees are planted over a City water main and if allowed to stay will cause problems to the water main, sidewalks and buildings.</w:t>
      </w:r>
    </w:p>
    <w:p w:rsidR="005257D6" w:rsidRDefault="005257D6" w:rsidP="005257D6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Council member Fuller made a motion, seconded by council member Coney to have the trees removed by Public Works Director Boulineau and seek suitable replacements. The motion carried by unanimous vote.</w:t>
      </w:r>
    </w:p>
    <w:p w:rsidR="005257D6" w:rsidRPr="005257D6" w:rsidRDefault="005257D6" w:rsidP="005257D6">
      <w:pPr>
        <w:pStyle w:val="NoSpacing"/>
        <w:ind w:left="1080"/>
        <w:rPr>
          <w:sz w:val="24"/>
          <w:szCs w:val="24"/>
        </w:rPr>
      </w:pPr>
    </w:p>
    <w:p w:rsidR="00F45E42" w:rsidRDefault="00F45E42" w:rsidP="00F45E4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Called Meeting Set for June 14</w:t>
      </w:r>
      <w:r w:rsidRPr="00F45E4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for Budget Adoption and to Amend the 2017-2018 Budget</w:t>
      </w:r>
    </w:p>
    <w:p w:rsidR="00F17C7F" w:rsidRPr="00E14379" w:rsidRDefault="00C128E5" w:rsidP="00F17C7F">
      <w:pPr>
        <w:pStyle w:val="NoSpacing"/>
        <w:ind w:left="1080"/>
        <w:rPr>
          <w:sz w:val="24"/>
          <w:szCs w:val="24"/>
        </w:rPr>
      </w:pPr>
      <w:r w:rsidRPr="00E14379">
        <w:rPr>
          <w:sz w:val="24"/>
          <w:szCs w:val="24"/>
        </w:rPr>
        <w:t>A called meetin</w:t>
      </w:r>
      <w:r w:rsidR="00E14379" w:rsidRPr="00E14379">
        <w:rPr>
          <w:sz w:val="24"/>
          <w:szCs w:val="24"/>
        </w:rPr>
        <w:t>g to adopt the 2018-2019 Budget and Amend the 2017-2018 Budget has been set for June 14, 2018 at 6:00PM at City Hall.</w:t>
      </w:r>
    </w:p>
    <w:p w:rsidR="00E14379" w:rsidRDefault="00E14379" w:rsidP="00F17C7F">
      <w:pPr>
        <w:pStyle w:val="NoSpacing"/>
        <w:ind w:left="1080"/>
        <w:rPr>
          <w:b/>
          <w:sz w:val="24"/>
          <w:szCs w:val="24"/>
        </w:rPr>
      </w:pPr>
    </w:p>
    <w:p w:rsidR="00A26030" w:rsidRDefault="00F45E42" w:rsidP="00F45E4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Joint County-City SPLOST 7 meeting – June </w:t>
      </w:r>
      <w:r w:rsidR="00E802A8">
        <w:rPr>
          <w:b/>
          <w:sz w:val="24"/>
          <w:szCs w:val="24"/>
        </w:rPr>
        <w:t xml:space="preserve"> 21</w:t>
      </w:r>
      <w:r w:rsidR="00E802A8" w:rsidRPr="00A26030">
        <w:rPr>
          <w:b/>
          <w:sz w:val="24"/>
          <w:szCs w:val="24"/>
          <w:vertAlign w:val="superscript"/>
        </w:rPr>
        <w:t>st</w:t>
      </w:r>
    </w:p>
    <w:p w:rsidR="00A26030" w:rsidRPr="00E14379" w:rsidRDefault="00E14379" w:rsidP="00A26030">
      <w:pPr>
        <w:pStyle w:val="NoSpacing"/>
        <w:ind w:left="1080"/>
        <w:rPr>
          <w:sz w:val="24"/>
          <w:szCs w:val="24"/>
        </w:rPr>
      </w:pPr>
      <w:r w:rsidRPr="00E14379">
        <w:rPr>
          <w:sz w:val="24"/>
          <w:szCs w:val="24"/>
        </w:rPr>
        <w:t>By common consent the City Council agreed to a joint City – County Meeting to discuss the proposed SPLOST 7. The meeting will be June 21, 2018 at 4:00 P. M. located at the County Annex building.</w:t>
      </w:r>
    </w:p>
    <w:p w:rsidR="00E14379" w:rsidRDefault="00E14379" w:rsidP="00A26030">
      <w:pPr>
        <w:pStyle w:val="NoSpacing"/>
        <w:ind w:left="1080"/>
        <w:rPr>
          <w:b/>
          <w:sz w:val="24"/>
          <w:szCs w:val="24"/>
        </w:rPr>
      </w:pPr>
    </w:p>
    <w:p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:rsidR="0049003B" w:rsidRPr="00E14379" w:rsidRDefault="00E14379" w:rsidP="0049003B">
      <w:pPr>
        <w:pStyle w:val="NoSpacing"/>
        <w:ind w:left="720"/>
        <w:rPr>
          <w:sz w:val="24"/>
          <w:szCs w:val="24"/>
        </w:rPr>
      </w:pPr>
      <w:r w:rsidRPr="00E14379">
        <w:rPr>
          <w:sz w:val="24"/>
          <w:szCs w:val="24"/>
        </w:rPr>
        <w:t>City Attorney was not present for the meeting.</w:t>
      </w:r>
    </w:p>
    <w:p w:rsidR="00E14379" w:rsidRDefault="00E14379" w:rsidP="0049003B">
      <w:pPr>
        <w:pStyle w:val="NoSpacing"/>
        <w:ind w:left="720"/>
        <w:rPr>
          <w:b/>
          <w:sz w:val="24"/>
          <w:szCs w:val="24"/>
        </w:rPr>
      </w:pPr>
    </w:p>
    <w:p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Session – if needed</w:t>
      </w:r>
    </w:p>
    <w:p w:rsidR="00A26030" w:rsidRPr="00E14379" w:rsidRDefault="00E14379" w:rsidP="00E14379">
      <w:pPr>
        <w:pStyle w:val="NoSpacing"/>
        <w:ind w:left="720"/>
        <w:rPr>
          <w:sz w:val="24"/>
          <w:szCs w:val="24"/>
        </w:rPr>
      </w:pPr>
      <w:r w:rsidRPr="00E14379">
        <w:rPr>
          <w:sz w:val="24"/>
          <w:szCs w:val="24"/>
        </w:rPr>
        <w:t>No Executive Session needed.</w:t>
      </w:r>
    </w:p>
    <w:p w:rsidR="00E14379" w:rsidRDefault="00E14379" w:rsidP="00E14379">
      <w:pPr>
        <w:pStyle w:val="NoSpacing"/>
        <w:ind w:left="720"/>
        <w:rPr>
          <w:b/>
          <w:sz w:val="24"/>
          <w:szCs w:val="24"/>
        </w:rPr>
      </w:pPr>
    </w:p>
    <w:p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A26030" w:rsidRPr="00E14379" w:rsidRDefault="00E14379" w:rsidP="00A26030">
      <w:pPr>
        <w:pStyle w:val="ListParagraph"/>
        <w:rPr>
          <w:sz w:val="24"/>
          <w:szCs w:val="24"/>
        </w:rPr>
      </w:pPr>
      <w:r w:rsidRPr="00E14379">
        <w:rPr>
          <w:sz w:val="24"/>
          <w:szCs w:val="24"/>
        </w:rPr>
        <w:t>There being no further business, Mayor Pro Tem Clifton adjourned the meeting at 6:41 P. M.</w:t>
      </w:r>
    </w:p>
    <w:p w:rsidR="00B83442" w:rsidRDefault="00B83442" w:rsidP="00A26030">
      <w:pPr>
        <w:pStyle w:val="NoSpacing"/>
        <w:ind w:left="720"/>
        <w:rPr>
          <w:b/>
          <w:sz w:val="24"/>
          <w:szCs w:val="24"/>
        </w:rPr>
      </w:pPr>
    </w:p>
    <w:p w:rsidR="00E61541" w:rsidRDefault="00E61541" w:rsidP="00A26030">
      <w:pPr>
        <w:pStyle w:val="NoSpacing"/>
        <w:ind w:left="720"/>
        <w:rPr>
          <w:b/>
          <w:sz w:val="24"/>
          <w:szCs w:val="24"/>
        </w:rPr>
      </w:pPr>
    </w:p>
    <w:p w:rsidR="00E61541" w:rsidRDefault="00854436" w:rsidP="00A26030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Approved by Mayor and Council: ______________________________</w:t>
      </w:r>
    </w:p>
    <w:p w:rsidR="00854436" w:rsidRDefault="00854436" w:rsidP="00A26030">
      <w:pPr>
        <w:pStyle w:val="NoSpacing"/>
        <w:ind w:left="720"/>
        <w:rPr>
          <w:b/>
          <w:sz w:val="24"/>
          <w:szCs w:val="24"/>
        </w:rPr>
      </w:pPr>
    </w:p>
    <w:p w:rsidR="00854436" w:rsidRDefault="00854436" w:rsidP="00A26030">
      <w:pPr>
        <w:pStyle w:val="NoSpacing"/>
        <w:ind w:left="720"/>
        <w:rPr>
          <w:b/>
          <w:sz w:val="24"/>
          <w:szCs w:val="24"/>
        </w:rPr>
      </w:pPr>
    </w:p>
    <w:p w:rsidR="00854436" w:rsidRDefault="00854436" w:rsidP="00A26030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Mayor’s Signature: __________________________________________</w:t>
      </w:r>
    </w:p>
    <w:p w:rsidR="00854436" w:rsidRDefault="00854436" w:rsidP="00A26030">
      <w:pPr>
        <w:pStyle w:val="NoSpacing"/>
        <w:ind w:left="720"/>
        <w:rPr>
          <w:b/>
          <w:sz w:val="24"/>
          <w:szCs w:val="24"/>
        </w:rPr>
      </w:pPr>
    </w:p>
    <w:p w:rsidR="00854436" w:rsidRDefault="00854436" w:rsidP="00A26030">
      <w:pPr>
        <w:pStyle w:val="NoSpacing"/>
        <w:ind w:left="720"/>
        <w:rPr>
          <w:b/>
          <w:sz w:val="24"/>
          <w:szCs w:val="24"/>
        </w:rPr>
      </w:pPr>
    </w:p>
    <w:p w:rsidR="00854436" w:rsidRPr="00A26030" w:rsidRDefault="00854436" w:rsidP="00A26030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Attest by City Manager: ______________________________________</w:t>
      </w:r>
    </w:p>
    <w:sectPr w:rsidR="00854436" w:rsidRPr="00A26030" w:rsidSect="00007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58E"/>
    <w:multiLevelType w:val="hybridMultilevel"/>
    <w:tmpl w:val="4FC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64E7"/>
    <w:rsid w:val="00007921"/>
    <w:rsid w:val="000B4128"/>
    <w:rsid w:val="000D43DD"/>
    <w:rsid w:val="00136A3C"/>
    <w:rsid w:val="0017204A"/>
    <w:rsid w:val="00196186"/>
    <w:rsid w:val="002607B3"/>
    <w:rsid w:val="002A7945"/>
    <w:rsid w:val="00313863"/>
    <w:rsid w:val="003407ED"/>
    <w:rsid w:val="00356E6A"/>
    <w:rsid w:val="00420819"/>
    <w:rsid w:val="004472D0"/>
    <w:rsid w:val="00473123"/>
    <w:rsid w:val="0049003B"/>
    <w:rsid w:val="004C47E9"/>
    <w:rsid w:val="005257D6"/>
    <w:rsid w:val="00530315"/>
    <w:rsid w:val="005A6BAF"/>
    <w:rsid w:val="005E5A5A"/>
    <w:rsid w:val="00697811"/>
    <w:rsid w:val="007F2668"/>
    <w:rsid w:val="008263F0"/>
    <w:rsid w:val="00854436"/>
    <w:rsid w:val="008745D2"/>
    <w:rsid w:val="008F062E"/>
    <w:rsid w:val="00A26030"/>
    <w:rsid w:val="00A6793E"/>
    <w:rsid w:val="00A95B39"/>
    <w:rsid w:val="00B83442"/>
    <w:rsid w:val="00BD7C7A"/>
    <w:rsid w:val="00BE64E7"/>
    <w:rsid w:val="00C128E5"/>
    <w:rsid w:val="00CE0705"/>
    <w:rsid w:val="00CF183C"/>
    <w:rsid w:val="00D073B0"/>
    <w:rsid w:val="00D5157E"/>
    <w:rsid w:val="00D77E77"/>
    <w:rsid w:val="00DD1016"/>
    <w:rsid w:val="00E14379"/>
    <w:rsid w:val="00E61541"/>
    <w:rsid w:val="00E802A8"/>
    <w:rsid w:val="00EA013D"/>
    <w:rsid w:val="00EA672B"/>
    <w:rsid w:val="00F17C7F"/>
    <w:rsid w:val="00F45E42"/>
    <w:rsid w:val="00F6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Brantley</dc:creator>
  <cp:lastModifiedBy>Millen 6</cp:lastModifiedBy>
  <cp:revision>2</cp:revision>
  <cp:lastPrinted>2018-06-15T13:18:00Z</cp:lastPrinted>
  <dcterms:created xsi:type="dcterms:W3CDTF">2018-07-11T18:08:00Z</dcterms:created>
  <dcterms:modified xsi:type="dcterms:W3CDTF">2018-07-11T18:08:00Z</dcterms:modified>
</cp:coreProperties>
</file>